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1226F" w:rsidRDefault="007A4A4B" w:rsidP="007A4A4B">
      <w:pPr>
        <w:jc w:val="center"/>
        <w:rPr>
          <w:rFonts w:ascii="Arial" w:hAnsi="Arial" w:cs="Arial"/>
          <w:sz w:val="22"/>
          <w:szCs w:val="22"/>
          <w:lang/>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095169" w:rsidRDefault="007A4A4B" w:rsidP="005407E2">
      <w:pPr>
        <w:jc w:val="center"/>
        <w:rPr>
          <w:rFonts w:ascii="Arial" w:hAnsi="Arial" w:cs="Arial"/>
          <w:i/>
          <w:iCs/>
          <w:sz w:val="22"/>
          <w:szCs w:val="22"/>
        </w:rPr>
      </w:pPr>
      <w:r w:rsidRPr="00D679D0">
        <w:rPr>
          <w:rFonts w:ascii="Arial" w:hAnsi="Arial" w:cs="Arial"/>
          <w:b/>
          <w:sz w:val="22"/>
          <w:szCs w:val="22"/>
          <w:lang w:val="sr-Cyrl-CS"/>
        </w:rPr>
        <w:t xml:space="preserve">за </w:t>
      </w:r>
      <w:r w:rsidRPr="00FE37FD">
        <w:rPr>
          <w:rFonts w:ascii="Arial" w:hAnsi="Arial" w:cs="Arial"/>
          <w:b/>
          <w:sz w:val="22"/>
          <w:szCs w:val="22"/>
          <w:lang w:val="sr-Cyrl-CS"/>
        </w:rPr>
        <w:t>поступак јавне набавке</w:t>
      </w:r>
      <w:r w:rsidR="001304FC" w:rsidRPr="00FE37FD">
        <w:rPr>
          <w:rFonts w:ascii="Arial" w:hAnsi="Arial" w:cs="Arial"/>
          <w:b/>
          <w:sz w:val="22"/>
          <w:szCs w:val="22"/>
          <w:lang w:val="sr-Cyrl-CS"/>
        </w:rPr>
        <w:t xml:space="preserve"> мале вредности</w:t>
      </w:r>
      <w:r w:rsidRPr="00FE37FD">
        <w:rPr>
          <w:rFonts w:ascii="Arial" w:hAnsi="Arial" w:cs="Arial"/>
          <w:b/>
          <w:sz w:val="22"/>
          <w:szCs w:val="22"/>
          <w:lang w:val="sr-Cyrl-CS"/>
        </w:rPr>
        <w:t xml:space="preserve">– </w:t>
      </w:r>
      <w:r w:rsidR="0015503B" w:rsidRPr="0015503B">
        <w:rPr>
          <w:rFonts w:ascii="Arial" w:hAnsi="Arial" w:cs="Arial"/>
          <w:b/>
          <w:bCs/>
          <w:sz w:val="22"/>
          <w:szCs w:val="22"/>
        </w:rPr>
        <w:t xml:space="preserve">НАБАВКА </w:t>
      </w:r>
      <w:r w:rsidR="0015503B" w:rsidRPr="0015503B">
        <w:rPr>
          <w:rFonts w:ascii="Arial" w:hAnsi="Arial" w:cs="Arial"/>
          <w:b/>
          <w:bCs/>
          <w:sz w:val="22"/>
          <w:szCs w:val="22"/>
          <w:lang/>
        </w:rPr>
        <w:t>ТЕЧНОГ ХРОМАТОГРАФА СА ДЕГАЗЕРОМ</w:t>
      </w:r>
      <w:r w:rsidR="0015503B" w:rsidRPr="0015503B">
        <w:rPr>
          <w:rFonts w:ascii="Arial" w:hAnsi="Arial" w:cs="Arial"/>
          <w:b/>
          <w:bCs/>
          <w:sz w:val="22"/>
          <w:szCs w:val="22"/>
        </w:rPr>
        <w:t xml:space="preserve">, ЈН БР. МНР </w:t>
      </w:r>
      <w:r w:rsidR="0015503B" w:rsidRPr="0015503B">
        <w:rPr>
          <w:rFonts w:ascii="Arial" w:hAnsi="Arial" w:cs="Arial"/>
          <w:b/>
          <w:bCs/>
          <w:sz w:val="22"/>
          <w:szCs w:val="22"/>
          <w:lang/>
        </w:rPr>
        <w:t>33</w:t>
      </w:r>
      <w:r w:rsidR="0015503B" w:rsidRPr="0015503B">
        <w:rPr>
          <w:rFonts w:ascii="Arial" w:hAnsi="Arial" w:cs="Arial"/>
          <w:b/>
          <w:bCs/>
          <w:sz w:val="22"/>
          <w:szCs w:val="22"/>
        </w:rPr>
        <w:t>-I-</w:t>
      </w:r>
      <w:r w:rsidR="0015503B" w:rsidRPr="0015503B">
        <w:rPr>
          <w:rFonts w:ascii="Arial" w:hAnsi="Arial" w:cs="Arial"/>
          <w:b/>
          <w:bCs/>
          <w:sz w:val="22"/>
          <w:szCs w:val="22"/>
          <w:lang/>
        </w:rPr>
        <w:t>45</w:t>
      </w:r>
      <w:r w:rsidR="0015503B" w:rsidRPr="0015503B">
        <w:rPr>
          <w:rFonts w:ascii="Arial" w:hAnsi="Arial" w:cs="Arial"/>
          <w:b/>
          <w:bCs/>
          <w:sz w:val="22"/>
          <w:szCs w:val="22"/>
        </w:rPr>
        <w:t>/15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15503B">
        <w:rPr>
          <w:rFonts w:ascii="Arial" w:hAnsi="Arial" w:cs="Arial"/>
          <w:b/>
          <w:iCs/>
          <w:sz w:val="22"/>
          <w:szCs w:val="22"/>
          <w:lang/>
        </w:rPr>
        <w:t>децембар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lang/>
        </w:rPr>
      </w:pPr>
    </w:p>
    <w:p w:rsidR="00EF19FA" w:rsidRPr="00EF19FA" w:rsidRDefault="00EF19FA" w:rsidP="007A4A4B">
      <w:pPr>
        <w:ind w:firstLine="720"/>
        <w:jc w:val="center"/>
        <w:rPr>
          <w:rFonts w:ascii="Arial" w:eastAsia="TimesNewRomanPSMT" w:hAnsi="Arial" w:cs="Arial"/>
          <w:b/>
          <w:sz w:val="22"/>
          <w:szCs w:val="22"/>
          <w:lang/>
        </w:rPr>
      </w:pPr>
    </w:p>
    <w:p w:rsidR="007A4A4B" w:rsidRPr="00095169" w:rsidRDefault="0071226F" w:rsidP="0071226F">
      <w:pPr>
        <w:ind w:firstLine="720"/>
        <w:rPr>
          <w:rFonts w:ascii="Arial" w:eastAsia="TimesNewRomanPSMT" w:hAnsi="Arial" w:cs="Arial"/>
          <w:b/>
          <w:sz w:val="22"/>
          <w:szCs w:val="22"/>
        </w:rPr>
      </w:pPr>
      <w:r>
        <w:rPr>
          <w:rFonts w:ascii="Arial" w:eastAsia="TimesNewRomanPSMT" w:hAnsi="Arial" w:cs="Arial"/>
          <w:b/>
          <w:sz w:val="22"/>
          <w:szCs w:val="22"/>
          <w:lang/>
        </w:rPr>
        <w:lastRenderedPageBreak/>
        <w:t xml:space="preserve">                                         </w:t>
      </w:r>
      <w:r w:rsidR="007A4A4B"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D679D0" w:rsidRDefault="007A4A4B" w:rsidP="00D679D0">
      <w:pPr>
        <w:pStyle w:val="ListParagraph"/>
        <w:numPr>
          <w:ilvl w:val="0"/>
          <w:numId w:val="9"/>
        </w:numPr>
        <w:jc w:val="both"/>
        <w:rPr>
          <w:rFonts w:ascii="Arial" w:eastAsia="TimesNewRomanPSMT" w:hAnsi="Arial" w:cs="Arial"/>
          <w:sz w:val="22"/>
          <w:szCs w:val="22"/>
        </w:rPr>
      </w:pPr>
      <w:r w:rsidRPr="00D679D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71226F" w:rsidRDefault="0071226F" w:rsidP="0039644B">
      <w:pPr>
        <w:numPr>
          <w:ilvl w:val="0"/>
          <w:numId w:val="9"/>
        </w:numPr>
        <w:jc w:val="both"/>
        <w:rPr>
          <w:rFonts w:ascii="Arial" w:eastAsia="TimesNewRomanPSMT" w:hAnsi="Arial" w:cs="Arial"/>
          <w:sz w:val="22"/>
          <w:szCs w:val="22"/>
        </w:rPr>
      </w:pPr>
      <w:r>
        <w:rPr>
          <w:rFonts w:ascii="Arial" w:eastAsia="TimesNewRomanPSMT" w:hAnsi="Arial" w:cs="Arial"/>
          <w:sz w:val="22"/>
          <w:szCs w:val="22"/>
          <w:lang/>
        </w:rPr>
        <w:t>Упутство понуђачима како да докажу услове</w:t>
      </w:r>
    </w:p>
    <w:p w:rsidR="0071226F" w:rsidRPr="0071226F" w:rsidRDefault="0071226F" w:rsidP="0071226F">
      <w:pPr>
        <w:pStyle w:val="ListParagraph"/>
        <w:numPr>
          <w:ilvl w:val="1"/>
          <w:numId w:val="29"/>
        </w:numPr>
        <w:jc w:val="both"/>
        <w:rPr>
          <w:rFonts w:ascii="Arial" w:eastAsia="TimesNewRomanPSMT" w:hAnsi="Arial" w:cs="Arial"/>
          <w:sz w:val="22"/>
          <w:szCs w:val="22"/>
        </w:rPr>
      </w:pPr>
      <w:r w:rsidRPr="0071226F">
        <w:rPr>
          <w:rFonts w:ascii="Arial" w:eastAsia="TimesNewRomanPSMT" w:hAnsi="Arial" w:cs="Arial"/>
          <w:sz w:val="22"/>
          <w:szCs w:val="22"/>
        </w:rPr>
        <w:t xml:space="preserve">Изјава </w:t>
      </w:r>
    </w:p>
    <w:p w:rsidR="0071226F" w:rsidRPr="0071226F" w:rsidRDefault="0071226F" w:rsidP="0071226F">
      <w:pPr>
        <w:ind w:left="1440"/>
        <w:jc w:val="both"/>
        <w:rPr>
          <w:rFonts w:ascii="Arial" w:eastAsia="TimesNewRomanPSMT" w:hAnsi="Arial" w:cs="Arial"/>
          <w:sz w:val="22"/>
          <w:szCs w:val="22"/>
        </w:rPr>
      </w:pPr>
      <w:r w:rsidRPr="0071226F">
        <w:rPr>
          <w:rFonts w:ascii="Arial" w:eastAsia="TimesNewRomanPSMT" w:hAnsi="Arial" w:cs="Arial"/>
          <w:sz w:val="22"/>
          <w:szCs w:val="22"/>
          <w:lang/>
        </w:rPr>
        <w:t>5.3а</w:t>
      </w:r>
      <w:r>
        <w:rPr>
          <w:rFonts w:ascii="Arial" w:eastAsia="TimesNewRomanPSMT" w:hAnsi="Arial" w:cs="Arial"/>
          <w:sz w:val="22"/>
          <w:szCs w:val="22"/>
          <w:lang/>
        </w:rPr>
        <w:t xml:space="preserve"> Изјава</w:t>
      </w:r>
    </w:p>
    <w:p w:rsidR="0071226F" w:rsidRPr="003836E3" w:rsidRDefault="0071226F" w:rsidP="0071226F">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1226F" w:rsidRPr="00095169" w:rsidRDefault="0071226F"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 како да сачине понуду</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7</w:t>
      </w:r>
      <w:r w:rsidR="009B0B89">
        <w:rPr>
          <w:rFonts w:ascii="Arial" w:eastAsia="TimesNewRomanPSMT" w:hAnsi="Arial" w:cs="Arial"/>
          <w:sz w:val="22"/>
          <w:szCs w:val="22"/>
        </w:rPr>
        <w:t>)</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10</w:t>
      </w:r>
      <w:r w:rsidR="009B0B89">
        <w:rPr>
          <w:rFonts w:ascii="Arial" w:eastAsia="TimesNewRomanPSMT" w:hAnsi="Arial" w:cs="Arial"/>
          <w:sz w:val="22"/>
          <w:szCs w:val="22"/>
        </w:rPr>
        <w:t>)</w:t>
      </w:r>
    </w:p>
    <w:p w:rsidR="007A4A4B" w:rsidRPr="00095169" w:rsidRDefault="007A4A4B" w:rsidP="0071226F">
      <w:pPr>
        <w:ind w:firstLine="284"/>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lang/>
        </w:rPr>
      </w:pPr>
    </w:p>
    <w:p w:rsidR="005407E2" w:rsidRPr="00B7749F" w:rsidRDefault="005407E2" w:rsidP="007A4A4B">
      <w:pPr>
        <w:jc w:val="both"/>
        <w:rPr>
          <w:rFonts w:ascii="Arial" w:eastAsia="TimesNewRomanPSMT" w:hAnsi="Arial" w:cs="Arial"/>
          <w:sz w:val="22"/>
          <w:szCs w:val="22"/>
          <w:lang/>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266C1B" w:rsidRPr="00266C1B"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МНР </w:t>
      </w:r>
      <w:r w:rsidR="0015503B">
        <w:rPr>
          <w:rFonts w:ascii="Arial" w:hAnsi="Arial" w:cs="Arial"/>
          <w:sz w:val="22"/>
          <w:szCs w:val="22"/>
          <w:lang/>
        </w:rPr>
        <w:t>33</w:t>
      </w:r>
      <w:r w:rsidRPr="00266C1B">
        <w:rPr>
          <w:rFonts w:ascii="Arial" w:hAnsi="Arial" w:cs="Arial"/>
          <w:sz w:val="22"/>
          <w:szCs w:val="22"/>
        </w:rPr>
        <w:t>-I-</w:t>
      </w:r>
      <w:r w:rsidR="0015503B">
        <w:rPr>
          <w:rFonts w:ascii="Arial" w:hAnsi="Arial" w:cs="Arial"/>
          <w:sz w:val="22"/>
          <w:szCs w:val="22"/>
          <w:lang/>
        </w:rPr>
        <w:t>45</w:t>
      </w:r>
      <w:r w:rsidRPr="00266C1B">
        <w:rPr>
          <w:rFonts w:ascii="Arial" w:hAnsi="Arial" w:cs="Arial"/>
          <w:sz w:val="22"/>
          <w:szCs w:val="22"/>
        </w:rPr>
        <w:t>/15 је набавка добра</w:t>
      </w:r>
      <w:r w:rsidRPr="00266C1B">
        <w:rPr>
          <w:rFonts w:ascii="Arial" w:hAnsi="Arial" w:cs="Arial"/>
          <w:i/>
          <w:sz w:val="22"/>
          <w:szCs w:val="22"/>
        </w:rPr>
        <w:t xml:space="preserve"> –</w:t>
      </w:r>
      <w:r w:rsidR="0015503B" w:rsidRPr="0015503B">
        <w:rPr>
          <w:rFonts w:ascii="Arial" w:hAnsi="Arial" w:cs="Arial"/>
          <w:bCs/>
          <w:sz w:val="22"/>
          <w:szCs w:val="22"/>
          <w:lang/>
        </w:rPr>
        <w:t>течног хроматографа са дегазером</w:t>
      </w:r>
      <w:r w:rsidR="0015503B">
        <w:rPr>
          <w:rFonts w:ascii="Arial" w:hAnsi="Arial" w:cs="Arial"/>
          <w:bCs/>
          <w:sz w:val="22"/>
          <w:szCs w:val="22"/>
          <w:lang/>
        </w:rPr>
        <w:t>.</w:t>
      </w: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15503B" w:rsidP="007A4A4B">
      <w:pPr>
        <w:jc w:val="both"/>
        <w:rPr>
          <w:rFonts w:ascii="Arial" w:hAnsi="Arial" w:cs="Arial"/>
          <w:sz w:val="22"/>
          <w:szCs w:val="22"/>
        </w:rPr>
      </w:pPr>
      <w:r>
        <w:rPr>
          <w:rFonts w:ascii="Arial" w:hAnsi="Arial" w:cs="Arial"/>
          <w:sz w:val="22"/>
          <w:szCs w:val="22"/>
          <w:lang/>
        </w:rPr>
        <w:t>Горица Вуковић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EA4EFE">
          <w:rPr>
            <w:rStyle w:val="Hyperlink"/>
            <w:rFonts w:ascii="Arial" w:hAnsi="Arial" w:cs="Arial"/>
            <w:sz w:val="22"/>
            <w:szCs w:val="22"/>
            <w:lang/>
          </w:rPr>
          <w:t>gorica</w:t>
        </w:r>
        <w:r w:rsidRPr="00EA4EFE">
          <w:rPr>
            <w:rStyle w:val="Hyperlink"/>
            <w:rFonts w:ascii="Arial" w:hAnsi="Arial" w:cs="Arial"/>
            <w:sz w:val="22"/>
            <w:szCs w:val="22"/>
          </w:rPr>
          <w:t>.vukovic@zdravlje.org.rs</w:t>
        </w:r>
      </w:hyperlink>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FE37FD" w:rsidRPr="00FE37FD" w:rsidRDefault="00DF66FD" w:rsidP="0071226F">
      <w:pPr>
        <w:ind w:left="-284"/>
        <w:jc w:val="both"/>
        <w:rPr>
          <w:rFonts w:ascii="Arial" w:hAnsi="Arial" w:cs="Arial"/>
          <w:bCs/>
          <w:sz w:val="22"/>
          <w:szCs w:val="22"/>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7A4A4B" w:rsidRPr="00FE37FD">
        <w:rPr>
          <w:rFonts w:ascii="Arial" w:hAnsi="Arial" w:cs="Arial"/>
          <w:sz w:val="22"/>
          <w:szCs w:val="22"/>
          <w:lang w:val="sr-Cyrl-CS"/>
        </w:rPr>
        <w:t xml:space="preserve"> </w:t>
      </w:r>
      <w:r w:rsidR="009B0B89" w:rsidRPr="00FE37FD">
        <w:rPr>
          <w:rFonts w:ascii="Arial" w:hAnsi="Arial" w:cs="Arial"/>
          <w:sz w:val="22"/>
          <w:szCs w:val="22"/>
          <w:lang w:val="sr-Cyrl-CS"/>
        </w:rPr>
        <w:t>куповина</w:t>
      </w:r>
      <w:r w:rsidR="007A4A4B" w:rsidRPr="00FE37FD">
        <w:rPr>
          <w:rFonts w:ascii="Arial" w:hAnsi="Arial" w:cs="Arial"/>
          <w:sz w:val="22"/>
          <w:szCs w:val="22"/>
          <w:lang w:val="sr-Cyrl-CS"/>
        </w:rPr>
        <w:t xml:space="preserve"> </w:t>
      </w:r>
      <w:r w:rsidR="0015503B" w:rsidRPr="0015503B">
        <w:rPr>
          <w:rFonts w:ascii="Arial" w:hAnsi="Arial" w:cs="Arial"/>
          <w:bCs/>
          <w:sz w:val="22"/>
          <w:szCs w:val="22"/>
          <w:lang/>
        </w:rPr>
        <w:t>течног хроматографа са дегазером</w:t>
      </w:r>
      <w:r w:rsidR="0071226F">
        <w:rPr>
          <w:rFonts w:ascii="Arial" w:hAnsi="Arial" w:cs="Arial"/>
          <w:bCs/>
          <w:sz w:val="22"/>
          <w:szCs w:val="22"/>
          <w:lang/>
        </w:rPr>
        <w:t xml:space="preserve">, </w:t>
      </w:r>
      <w:r w:rsidR="00FE37FD" w:rsidRPr="00FE37FD">
        <w:rPr>
          <w:rFonts w:ascii="Arial" w:hAnsi="Arial" w:cs="Arial"/>
          <w:bCs/>
          <w:noProof/>
          <w:color w:val="auto"/>
          <w:sz w:val="22"/>
          <w:szCs w:val="22"/>
          <w:lang w:val="sr-Cyrl-CS"/>
        </w:rPr>
        <w:t>а</w:t>
      </w:r>
      <w:r w:rsidR="00FE37FD" w:rsidRPr="00FE37FD">
        <w:rPr>
          <w:rFonts w:ascii="Arial" w:hAnsi="Arial" w:cs="Arial"/>
          <w:bCs/>
          <w:sz w:val="22"/>
          <w:szCs w:val="22"/>
          <w:lang w:val="sr-Cyrl-CS"/>
        </w:rPr>
        <w:t xml:space="preserve"> </w:t>
      </w:r>
      <w:r w:rsidR="00FE37FD" w:rsidRPr="00FE37FD">
        <w:rPr>
          <w:rFonts w:ascii="Arial" w:hAnsi="Arial" w:cs="Arial"/>
          <w:bCs/>
          <w:sz w:val="22"/>
          <w:szCs w:val="22"/>
        </w:rPr>
        <w:t xml:space="preserve">за потребе </w:t>
      </w:r>
      <w:r w:rsidR="005407E2">
        <w:rPr>
          <w:rFonts w:ascii="Arial" w:hAnsi="Arial" w:cs="Arial"/>
          <w:bCs/>
          <w:sz w:val="22"/>
          <w:szCs w:val="22"/>
          <w:lang/>
        </w:rPr>
        <w:t xml:space="preserve">Центра за </w:t>
      </w:r>
      <w:r w:rsidR="00EF19FA">
        <w:rPr>
          <w:rFonts w:ascii="Arial" w:hAnsi="Arial" w:cs="Arial"/>
          <w:bCs/>
          <w:sz w:val="22"/>
          <w:szCs w:val="22"/>
          <w:lang/>
        </w:rPr>
        <w:t>хигијену и хуману екологију</w:t>
      </w:r>
      <w:r w:rsidR="005407E2">
        <w:rPr>
          <w:rFonts w:ascii="Arial" w:hAnsi="Arial" w:cs="Arial"/>
          <w:bCs/>
          <w:sz w:val="22"/>
          <w:szCs w:val="22"/>
          <w:lang/>
        </w:rPr>
        <w:t xml:space="preserve"> </w:t>
      </w:r>
      <w:r w:rsidR="00FE37FD" w:rsidRPr="00FE37FD">
        <w:rPr>
          <w:rFonts w:ascii="Arial" w:hAnsi="Arial" w:cs="Arial"/>
          <w:bCs/>
          <w:sz w:val="22"/>
          <w:szCs w:val="22"/>
        </w:rPr>
        <w:t>Градског завода за јавно здравље, Београд</w:t>
      </w:r>
      <w:r w:rsidR="00FE37FD">
        <w:rPr>
          <w:rFonts w:ascii="Arial" w:hAnsi="Arial" w:cs="Arial"/>
          <w:bCs/>
          <w:sz w:val="22"/>
          <w:szCs w:val="22"/>
        </w:rPr>
        <w:t>.</w:t>
      </w:r>
    </w:p>
    <w:p w:rsidR="007A4A4B" w:rsidRPr="00DF66FD" w:rsidRDefault="007A4A4B" w:rsidP="00DF66FD">
      <w:pPr>
        <w:autoSpaceDE w:val="0"/>
        <w:autoSpaceDN w:val="0"/>
        <w:adjustRightInd w:val="0"/>
        <w:jc w:val="both"/>
        <w:rPr>
          <w:rFonts w:ascii="Arial" w:hAnsi="Arial" w:cs="Arial"/>
          <w:b/>
          <w:sz w:val="22"/>
          <w:szCs w:val="22"/>
        </w:rPr>
      </w:pPr>
    </w:p>
    <w:p w:rsidR="00DF66FD" w:rsidRDefault="007A4A4B" w:rsidP="0015503B">
      <w:pPr>
        <w:pStyle w:val="ListParagraph"/>
        <w:autoSpaceDE w:val="0"/>
        <w:autoSpaceDN w:val="0"/>
        <w:adjustRightInd w:val="0"/>
        <w:spacing w:line="240" w:lineRule="auto"/>
        <w:ind w:left="-284"/>
        <w:jc w:val="both"/>
        <w:rPr>
          <w:rFonts w:ascii="Arial" w:hAnsi="Arial" w:cs="Arial"/>
          <w:sz w:val="22"/>
          <w:szCs w:val="22"/>
        </w:rPr>
      </w:pPr>
      <w:r w:rsidRPr="00FE37FD">
        <w:rPr>
          <w:rFonts w:ascii="Arial" w:hAnsi="Arial" w:cs="Arial"/>
          <w:sz w:val="22"/>
          <w:szCs w:val="22"/>
          <w:lang w:val="sr-Cyrl-CS"/>
        </w:rPr>
        <w:t xml:space="preserve">Назив и ознака из општег речника набавке: </w:t>
      </w:r>
      <w:r w:rsidR="0015503B" w:rsidRPr="0015503B">
        <w:rPr>
          <w:rFonts w:ascii="Arial" w:hAnsi="Arial" w:cs="Arial"/>
          <w:sz w:val="22"/>
          <w:szCs w:val="22"/>
        </w:rPr>
        <w:t>33100000 – медицинска опрема</w:t>
      </w:r>
      <w:r w:rsidR="0015503B">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FE37FD"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lang/>
        </w:rPr>
      </w:pPr>
    </w:p>
    <w:p w:rsidR="0071226F" w:rsidRDefault="0071226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15503B" w:rsidRDefault="0015503B" w:rsidP="007A4A4B">
      <w:pPr>
        <w:jc w:val="both"/>
        <w:rPr>
          <w:rFonts w:ascii="Arial" w:hAnsi="Arial" w:cs="Arial"/>
          <w:i/>
          <w:iCs/>
          <w:sz w:val="22"/>
          <w:szCs w:val="22"/>
          <w:lang/>
        </w:rPr>
      </w:pPr>
    </w:p>
    <w:p w:rsidR="0015503B" w:rsidRDefault="0015503B" w:rsidP="007A4A4B">
      <w:pPr>
        <w:jc w:val="both"/>
        <w:rPr>
          <w:rFonts w:ascii="Arial" w:hAnsi="Arial" w:cs="Arial"/>
          <w:i/>
          <w:iCs/>
          <w:sz w:val="22"/>
          <w:szCs w:val="22"/>
          <w:lang/>
        </w:rPr>
      </w:pPr>
    </w:p>
    <w:p w:rsidR="0015503B" w:rsidRPr="0015503B" w:rsidRDefault="0015503B" w:rsidP="007A4A4B">
      <w:pPr>
        <w:jc w:val="both"/>
        <w:rPr>
          <w:rFonts w:ascii="Arial" w:hAnsi="Arial" w:cs="Arial"/>
          <w:i/>
          <w:iCs/>
          <w:sz w:val="22"/>
          <w:szCs w:val="22"/>
          <w:lang/>
        </w:rPr>
      </w:pPr>
    </w:p>
    <w:p w:rsidR="005407E2" w:rsidRPr="0071226F" w:rsidRDefault="005407E2" w:rsidP="007A4A4B">
      <w:pPr>
        <w:jc w:val="both"/>
        <w:rPr>
          <w:rFonts w:ascii="Arial" w:hAnsi="Arial" w:cs="Arial"/>
          <w:i/>
          <w:iCs/>
          <w:sz w:val="22"/>
          <w:szCs w:val="22"/>
          <w:lang/>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253FE6" w:rsidRPr="0071226F" w:rsidRDefault="007A4A4B" w:rsidP="0071226F">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A23B89">
      <w:pPr>
        <w:ind w:left="-426"/>
        <w:jc w:val="both"/>
        <w:rPr>
          <w:rFonts w:ascii="Arial" w:hAnsi="Arial" w:cs="Arial"/>
          <w:bCs/>
          <w:sz w:val="22"/>
          <w:szCs w:val="22"/>
        </w:rPr>
      </w:pPr>
      <w:r>
        <w:rPr>
          <w:rFonts w:ascii="Arial" w:hAnsi="Arial" w:cs="Arial"/>
          <w:sz w:val="22"/>
          <w:szCs w:val="22"/>
          <w:lang w:val="sr-Cyrl-CS"/>
        </w:rPr>
        <w:t>Под предметним јавном н</w:t>
      </w:r>
      <w:r w:rsidR="00B75C61">
        <w:rPr>
          <w:rFonts w:ascii="Arial" w:hAnsi="Arial" w:cs="Arial"/>
          <w:sz w:val="22"/>
          <w:szCs w:val="22"/>
          <w:lang w:val="sr-Cyrl-CS"/>
        </w:rPr>
        <w:t xml:space="preserve">абавком подразумева се </w:t>
      </w:r>
      <w:r w:rsidR="005407E2" w:rsidRPr="005407E2">
        <w:rPr>
          <w:rFonts w:ascii="Arial" w:hAnsi="Arial" w:cs="Arial"/>
          <w:sz w:val="22"/>
          <w:szCs w:val="22"/>
          <w:lang w:val="sr-Cyrl-CS"/>
        </w:rPr>
        <w:t xml:space="preserve">куповина </w:t>
      </w:r>
      <w:r w:rsidR="0015503B" w:rsidRPr="0015503B">
        <w:rPr>
          <w:rFonts w:ascii="Arial" w:hAnsi="Arial" w:cs="Arial"/>
          <w:bCs/>
          <w:sz w:val="22"/>
          <w:szCs w:val="22"/>
          <w:lang/>
        </w:rPr>
        <w:t>течног хроматографа са дегазером</w:t>
      </w:r>
      <w:r w:rsidR="00B75C61">
        <w:rPr>
          <w:rFonts w:ascii="Arial" w:hAnsi="Arial" w:cs="Arial"/>
          <w:bCs/>
          <w:sz w:val="22"/>
          <w:szCs w:val="22"/>
        </w:rPr>
        <w:t>,</w:t>
      </w:r>
      <w:r w:rsidR="00697A5A">
        <w:rPr>
          <w:rFonts w:ascii="Arial" w:hAnsi="Arial" w:cs="Arial"/>
          <w:bCs/>
          <w:sz w:val="22"/>
          <w:szCs w:val="22"/>
        </w:rPr>
        <w:t xml:space="preserve"> </w:t>
      </w:r>
      <w:r w:rsidR="00266C1B">
        <w:rPr>
          <w:rFonts w:ascii="Arial" w:hAnsi="Arial" w:cs="Arial"/>
          <w:bCs/>
          <w:sz w:val="22"/>
          <w:szCs w:val="22"/>
        </w:rPr>
        <w:t>и то</w:t>
      </w:r>
      <w:r w:rsidR="00EF19FA">
        <w:rPr>
          <w:rFonts w:ascii="Arial" w:hAnsi="Arial" w:cs="Arial"/>
          <w:bCs/>
          <w:sz w:val="22"/>
          <w:szCs w:val="22"/>
          <w:lang/>
        </w:rPr>
        <w:t xml:space="preserve"> следећих техничких карактеристика</w:t>
      </w:r>
      <w:r w:rsidR="00266C1B" w:rsidRPr="00B75C61">
        <w:rPr>
          <w:rFonts w:ascii="Arial" w:hAnsi="Arial" w:cs="Arial"/>
          <w:bCs/>
          <w:sz w:val="22"/>
          <w:szCs w:val="22"/>
        </w:rPr>
        <w:t>:</w:t>
      </w:r>
    </w:p>
    <w:p w:rsidR="00EF19FA" w:rsidRDefault="00BC28EF" w:rsidP="00A23B89">
      <w:pPr>
        <w:ind w:left="-426"/>
        <w:jc w:val="both"/>
        <w:rPr>
          <w:rFonts w:ascii="Arial" w:hAnsi="Arial" w:cs="Arial"/>
          <w:bCs/>
          <w:sz w:val="22"/>
          <w:szCs w:val="22"/>
        </w:rPr>
      </w:pPr>
      <w:r>
        <w:rPr>
          <w:rFonts w:ascii="Arial" w:hAnsi="Arial" w:cs="Arial"/>
          <w:bCs/>
          <w:sz w:val="22"/>
          <w:szCs w:val="22"/>
        </w:rPr>
        <w:t xml:space="preserve"> </w:t>
      </w:r>
    </w:p>
    <w:tbl>
      <w:tblPr>
        <w:tblW w:w="4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576"/>
        <w:gridCol w:w="2694"/>
      </w:tblGrid>
      <w:tr w:rsidR="0015503B" w:rsidRPr="0015503B" w:rsidTr="0015503B">
        <w:trPr>
          <w:tblHeader/>
        </w:trPr>
        <w:tc>
          <w:tcPr>
            <w:tcW w:w="402"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Р. број</w:t>
            </w:r>
          </w:p>
        </w:tc>
        <w:tc>
          <w:tcPr>
            <w:tcW w:w="2893"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suppressAutoHyphens w:val="0"/>
              <w:spacing w:before="120" w:line="240" w:lineRule="auto"/>
              <w:ind w:left="-17" w:right="-87"/>
              <w:rPr>
                <w:rFonts w:ascii="Arial" w:eastAsia="Times New Roman" w:hAnsi="Arial" w:cs="Arial"/>
                <w:i/>
                <w:iCs/>
                <w:noProof/>
                <w:color w:val="000000" w:themeColor="text1"/>
                <w:kern w:val="0"/>
                <w:lang w:val="sr-Cyrl-CS" w:eastAsia="en-US"/>
              </w:rPr>
            </w:pPr>
            <w:r w:rsidRPr="0015503B">
              <w:rPr>
                <w:rFonts w:ascii="Arial" w:eastAsia="Times New Roman" w:hAnsi="Arial" w:cs="Arial"/>
                <w:i/>
                <w:iCs/>
                <w:noProof/>
                <w:color w:val="000000" w:themeColor="text1"/>
                <w:kern w:val="0"/>
                <w:sz w:val="22"/>
                <w:szCs w:val="22"/>
                <w:lang w:val="sr-Cyrl-CS" w:eastAsia="en-US"/>
              </w:rPr>
              <w:t>Назив</w:t>
            </w:r>
          </w:p>
        </w:tc>
        <w:tc>
          <w:tcPr>
            <w:tcW w:w="1704"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keepNext/>
              <w:suppressAutoHyphens w:val="0"/>
              <w:spacing w:before="120" w:line="240" w:lineRule="auto"/>
              <w:ind w:left="-108" w:right="-108"/>
              <w:outlineLvl w:val="0"/>
              <w:rPr>
                <w:rFonts w:ascii="Arial" w:eastAsia="Times New Roman" w:hAnsi="Arial" w:cs="Arial"/>
                <w:noProof/>
                <w:color w:val="000000" w:themeColor="text1"/>
                <w:kern w:val="0"/>
                <w:lang w:eastAsia="en-US"/>
              </w:rPr>
            </w:pPr>
            <w:r w:rsidRPr="0015503B">
              <w:rPr>
                <w:rFonts w:ascii="Arial" w:eastAsia="Times New Roman" w:hAnsi="Arial" w:cs="Arial"/>
                <w:noProof/>
                <w:color w:val="000000" w:themeColor="text1"/>
                <w:kern w:val="0"/>
                <w:sz w:val="22"/>
                <w:szCs w:val="22"/>
                <w:lang w:eastAsia="en-US"/>
              </w:rPr>
              <w:t xml:space="preserve">       </w:t>
            </w:r>
            <w:r w:rsidRPr="0015503B">
              <w:rPr>
                <w:rFonts w:ascii="Arial" w:eastAsia="Times New Roman" w:hAnsi="Arial" w:cs="Arial"/>
                <w:noProof/>
                <w:color w:val="000000" w:themeColor="text1"/>
                <w:kern w:val="0"/>
                <w:sz w:val="22"/>
                <w:szCs w:val="22"/>
                <w:lang w:eastAsia="en-US"/>
              </w:rPr>
              <w:t>Количина</w:t>
            </w:r>
            <w:r>
              <w:rPr>
                <w:rFonts w:ascii="Arial" w:eastAsia="Times New Roman" w:hAnsi="Arial" w:cs="Arial"/>
                <w:noProof/>
                <w:color w:val="000000" w:themeColor="text1"/>
                <w:kern w:val="0"/>
                <w:sz w:val="22"/>
                <w:szCs w:val="22"/>
                <w:lang w:eastAsia="en-US"/>
              </w:rPr>
              <w:t xml:space="preserve"> (комад)</w:t>
            </w:r>
          </w:p>
        </w:tc>
      </w:tr>
      <w:tr w:rsidR="0015503B" w:rsidRPr="0015503B" w:rsidTr="0015503B">
        <w:tc>
          <w:tcPr>
            <w:tcW w:w="402"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1</w:t>
            </w:r>
          </w:p>
        </w:tc>
        <w:tc>
          <w:tcPr>
            <w:tcW w:w="2893"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suppressAutoHyphens w:val="0"/>
              <w:spacing w:before="120" w:line="240" w:lineRule="auto"/>
              <w:rPr>
                <w:rFonts w:ascii="Arial" w:eastAsia="Times New Roman" w:hAnsi="Arial" w:cs="Arial"/>
                <w:b/>
                <w:iCs/>
                <w:noProof/>
                <w:color w:val="000000" w:themeColor="text1"/>
                <w:kern w:val="0"/>
                <w:lang w:val="sr-Cyrl-CS" w:eastAsia="en-US"/>
              </w:rPr>
            </w:pPr>
            <w:r w:rsidRPr="0015503B">
              <w:rPr>
                <w:rFonts w:ascii="Arial" w:eastAsia="Times New Roman" w:hAnsi="Arial" w:cs="Arial"/>
                <w:b/>
                <w:iCs/>
                <w:noProof/>
                <w:color w:val="000000" w:themeColor="text1"/>
                <w:kern w:val="0"/>
                <w:sz w:val="22"/>
                <w:szCs w:val="22"/>
                <w:lang w:val="sr-Cyrl-CS" w:eastAsia="en-US"/>
              </w:rPr>
              <w:t xml:space="preserve">Кватернерна пумпа  </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Опсег протока - 0.001 – 10 ml/min</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Прецизност протока - ≤0.07 % RSD</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Тачност протока - 1 %</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 xml:space="preserve">Опсег радних притисака - 60 МPa (600 бар, 8700 </w:t>
            </w:r>
            <w:r w:rsidR="00EE600A">
              <w:rPr>
                <w:rFonts w:ascii="Arial" w:eastAsia="Times New Roman" w:hAnsi="Arial" w:cs="Arial"/>
                <w:iCs/>
                <w:noProof/>
                <w:color w:val="000000" w:themeColor="text1"/>
                <w:kern w:val="0"/>
                <w:sz w:val="22"/>
                <w:szCs w:val="22"/>
                <w:lang w:val="sr-Latn-CS" w:eastAsia="en-US"/>
              </w:rPr>
              <w:t>psi</w:t>
            </w:r>
            <w:r w:rsidRPr="0015503B">
              <w:rPr>
                <w:rFonts w:ascii="Arial" w:eastAsia="Times New Roman" w:hAnsi="Arial" w:cs="Arial"/>
                <w:iCs/>
                <w:noProof/>
                <w:color w:val="000000" w:themeColor="text1"/>
                <w:kern w:val="0"/>
                <w:sz w:val="22"/>
                <w:szCs w:val="22"/>
                <w:lang w:val="sr-Cyrl-CS" w:eastAsia="en-US"/>
              </w:rPr>
              <w:t>) до 5 ml/min</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 xml:space="preserve">20 MPa  (200 бар, 2950 </w:t>
            </w:r>
            <w:r w:rsidR="00EE600A" w:rsidRPr="00EE600A">
              <w:rPr>
                <w:rFonts w:ascii="Arial" w:eastAsia="Times New Roman" w:hAnsi="Arial" w:cs="Arial"/>
                <w:iCs/>
                <w:noProof/>
                <w:color w:val="000000" w:themeColor="text1"/>
                <w:kern w:val="0"/>
                <w:sz w:val="22"/>
                <w:szCs w:val="22"/>
                <w:lang w:val="sr-Latn-CS" w:eastAsia="en-US"/>
              </w:rPr>
              <w:t>psi</w:t>
            </w:r>
            <w:r w:rsidRPr="0015503B">
              <w:rPr>
                <w:rFonts w:ascii="Arial" w:eastAsia="Times New Roman" w:hAnsi="Arial" w:cs="Arial"/>
                <w:iCs/>
                <w:noProof/>
                <w:color w:val="000000" w:themeColor="text1"/>
                <w:kern w:val="0"/>
                <w:sz w:val="22"/>
                <w:szCs w:val="22"/>
                <w:lang w:val="sr-Cyrl-CS" w:eastAsia="en-US"/>
              </w:rPr>
              <w:t>) до 10 ml/min</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Компресибилност растварача - Кориснички дефинисана, заснована на компресибилности мобилне фазе</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Формирање градијента -Мешање до 4 растварача помоћу пропорционалног вентила на ниском притиску</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Мртва запремина - 600 – 900 μL</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Прецизност састава мобилне фазе - &lt; 0.2 % RSD</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Ваkуум дегасер - Интегрисан са 4 канала интерне запремине по 1,5 ml или мање</w:t>
            </w:r>
          </w:p>
          <w:p w:rsidR="0015503B" w:rsidRPr="0015503B" w:rsidRDefault="009E1108" w:rsidP="0015503B">
            <w:pPr>
              <w:suppressAutoHyphens w:val="0"/>
              <w:spacing w:before="120" w:line="240" w:lineRule="auto"/>
              <w:rPr>
                <w:rFonts w:ascii="Arial" w:eastAsia="Times New Roman" w:hAnsi="Arial" w:cs="Arial"/>
                <w:iCs/>
                <w:noProof/>
                <w:color w:val="000000" w:themeColor="text1"/>
                <w:kern w:val="0"/>
                <w:lang w:val="sr-Cyrl-CS" w:eastAsia="en-US"/>
              </w:rPr>
            </w:pPr>
            <w:r>
              <w:rPr>
                <w:rFonts w:ascii="Arial" w:eastAsia="Times New Roman" w:hAnsi="Arial" w:cs="Arial"/>
                <w:iCs/>
                <w:noProof/>
                <w:color w:val="000000" w:themeColor="text1"/>
                <w:kern w:val="0"/>
                <w:sz w:val="22"/>
                <w:szCs w:val="22"/>
                <w:lang w:val="sr-Cyrl-CS" w:eastAsia="en-US"/>
              </w:rPr>
              <w:t>GLP и коришћење инструмента - д</w:t>
            </w:r>
            <w:r w:rsidR="0015503B" w:rsidRPr="0015503B">
              <w:rPr>
                <w:rFonts w:ascii="Arial" w:eastAsia="Times New Roman" w:hAnsi="Arial" w:cs="Arial"/>
                <w:iCs/>
                <w:noProof/>
                <w:color w:val="000000" w:themeColor="text1"/>
                <w:kern w:val="0"/>
                <w:sz w:val="22"/>
                <w:szCs w:val="22"/>
                <w:lang w:val="sr-Cyrl-CS" w:eastAsia="en-US"/>
              </w:rPr>
              <w:t xml:space="preserve">етаљна дијагностика, детекција цурења уз искључивање система, константно праћење искоришћености система и упозоравање када је потребно заменити делове </w:t>
            </w:r>
          </w:p>
        </w:tc>
        <w:tc>
          <w:tcPr>
            <w:tcW w:w="1704"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keepNext/>
              <w:suppressAutoHyphens w:val="0"/>
              <w:spacing w:before="120" w:line="240" w:lineRule="auto"/>
              <w:ind w:left="-108" w:right="-108"/>
              <w:jc w:val="center"/>
              <w:outlineLvl w:val="0"/>
              <w:rPr>
                <w:rFonts w:ascii="Arial" w:eastAsia="Times New Roman" w:hAnsi="Arial" w:cs="Arial"/>
                <w:noProof/>
                <w:color w:val="000000" w:themeColor="text1"/>
                <w:kern w:val="0"/>
                <w:lang w:val="sr-Cyrl-CS" w:eastAsia="en-US"/>
              </w:rPr>
            </w:pPr>
            <w:r>
              <w:rPr>
                <w:rFonts w:ascii="Arial" w:eastAsia="Times New Roman" w:hAnsi="Arial" w:cs="Arial"/>
                <w:noProof/>
                <w:color w:val="000000" w:themeColor="text1"/>
                <w:kern w:val="0"/>
                <w:sz w:val="22"/>
                <w:szCs w:val="22"/>
                <w:lang w:val="sr-Cyrl-CS" w:eastAsia="en-US"/>
              </w:rPr>
              <w:t>1</w:t>
            </w:r>
          </w:p>
        </w:tc>
      </w:tr>
      <w:tr w:rsidR="0015503B" w:rsidRPr="0015503B" w:rsidTr="0015503B">
        <w:tc>
          <w:tcPr>
            <w:tcW w:w="402"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2</w:t>
            </w:r>
          </w:p>
        </w:tc>
        <w:tc>
          <w:tcPr>
            <w:tcW w:w="2893" w:type="pct"/>
            <w:tcBorders>
              <w:top w:val="single" w:sz="4" w:space="0" w:color="auto"/>
              <w:left w:val="single" w:sz="4" w:space="0" w:color="auto"/>
              <w:bottom w:val="single" w:sz="4" w:space="0" w:color="auto"/>
              <w:right w:val="single" w:sz="4" w:space="0" w:color="auto"/>
            </w:tcBorders>
          </w:tcPr>
          <w:p w:rsidR="0015503B" w:rsidRPr="0015503B" w:rsidRDefault="0015503B" w:rsidP="0015503B">
            <w:pPr>
              <w:suppressAutoHyphens w:val="0"/>
              <w:spacing w:before="120" w:line="240" w:lineRule="auto"/>
              <w:ind w:left="-17" w:right="-87"/>
              <w:contextualSpacing/>
              <w:rPr>
                <w:rFonts w:ascii="Arial" w:eastAsia="Times New Roman" w:hAnsi="Arial" w:cs="Arial"/>
                <w:b/>
                <w:noProof/>
                <w:color w:val="000000" w:themeColor="text1"/>
                <w:kern w:val="0"/>
                <w:lang w:val="sr-Latn-CS" w:eastAsia="en-US"/>
              </w:rPr>
            </w:pPr>
            <w:r w:rsidRPr="0015503B">
              <w:rPr>
                <w:rFonts w:ascii="Arial" w:eastAsia="Times New Roman" w:hAnsi="Arial" w:cs="Arial"/>
                <w:b/>
                <w:noProof/>
                <w:color w:val="000000" w:themeColor="text1"/>
                <w:kern w:val="0"/>
                <w:sz w:val="22"/>
                <w:szCs w:val="22"/>
                <w:lang w:val="sr-Latn-CS" w:eastAsia="en-US"/>
              </w:rPr>
              <w:t>Autosampler</w:t>
            </w:r>
          </w:p>
          <w:p w:rsidR="0015503B" w:rsidRPr="0015503B" w:rsidRDefault="0015503B" w:rsidP="0015503B">
            <w:pPr>
              <w:suppressAutoHyphens w:val="0"/>
              <w:spacing w:before="120" w:line="240" w:lineRule="auto"/>
              <w:ind w:left="-17" w:right="-87"/>
              <w:contextualSpacing/>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 xml:space="preserve">Опсег радног притиска – </w:t>
            </w:r>
          </w:p>
          <w:p w:rsidR="0015503B" w:rsidRPr="0015503B" w:rsidRDefault="0015503B" w:rsidP="0015503B">
            <w:pPr>
              <w:suppressAutoHyphens w:val="0"/>
              <w:spacing w:before="120" w:line="240" w:lineRule="auto"/>
              <w:ind w:left="-17" w:right="-87"/>
              <w:contextualSpacing/>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0 - 60 MPa  (0 - 600 бар, 0 - 8850 psi)</w:t>
            </w:r>
          </w:p>
          <w:p w:rsidR="0015503B" w:rsidRPr="0015503B" w:rsidRDefault="0015503B" w:rsidP="0015503B">
            <w:pPr>
              <w:suppressAutoHyphens w:val="0"/>
              <w:spacing w:before="120" w:line="240" w:lineRule="auto"/>
              <w:ind w:left="-17" w:right="-87"/>
              <w:contextualSpacing/>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Опсег ињектовања - 0.1 - 100 μL у корацима од 0.1 μL</w:t>
            </w:r>
          </w:p>
          <w:p w:rsidR="0015503B" w:rsidRPr="0015503B" w:rsidRDefault="0015503B" w:rsidP="0015503B">
            <w:pPr>
              <w:suppressAutoHyphens w:val="0"/>
              <w:spacing w:before="120" w:line="240" w:lineRule="auto"/>
              <w:ind w:left="-17" w:right="-87"/>
              <w:contextualSpacing/>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Прецизност ињектовања - &lt; 1 % RSD</w:t>
            </w:r>
          </w:p>
          <w:p w:rsidR="0015503B" w:rsidRPr="0015503B" w:rsidRDefault="0015503B" w:rsidP="0015503B">
            <w:pPr>
              <w:suppressAutoHyphens w:val="0"/>
              <w:spacing w:before="120" w:line="240" w:lineRule="auto"/>
              <w:ind w:left="-17" w:right="-87"/>
              <w:contextualSpacing/>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Carryover - &lt; 0.1 %,</w:t>
            </w:r>
          </w:p>
          <w:p w:rsidR="0015503B" w:rsidRPr="0015503B" w:rsidRDefault="0015503B" w:rsidP="0015503B">
            <w:pPr>
              <w:suppressAutoHyphens w:val="0"/>
              <w:spacing w:before="120" w:line="240" w:lineRule="auto"/>
              <w:ind w:left="-17" w:right="-87"/>
              <w:contextualSpacing/>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Капацитет узорака - 100 × 2 ml виале или више</w:t>
            </w:r>
          </w:p>
          <w:p w:rsidR="0015503B" w:rsidRPr="0015503B" w:rsidRDefault="0015503B" w:rsidP="009E1108">
            <w:pPr>
              <w:suppressAutoHyphens w:val="0"/>
              <w:spacing w:before="120" w:line="240" w:lineRule="auto"/>
              <w:ind w:left="-17" w:right="-87"/>
              <w:contextualSpacing/>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GLP и коришћење инструмента</w:t>
            </w:r>
            <w:r w:rsidR="009E1108">
              <w:rPr>
                <w:rFonts w:ascii="Arial" w:eastAsia="Times New Roman" w:hAnsi="Arial" w:cs="Arial"/>
                <w:noProof/>
                <w:color w:val="000000" w:themeColor="text1"/>
                <w:kern w:val="0"/>
                <w:sz w:val="22"/>
                <w:szCs w:val="22"/>
                <w:lang w:val="sr-Cyrl-CS" w:eastAsia="en-US"/>
              </w:rPr>
              <w:t>- д</w:t>
            </w:r>
            <w:r w:rsidRPr="0015503B">
              <w:rPr>
                <w:rFonts w:ascii="Arial" w:eastAsia="Times New Roman" w:hAnsi="Arial" w:cs="Arial"/>
                <w:noProof/>
                <w:color w:val="000000" w:themeColor="text1"/>
                <w:kern w:val="0"/>
                <w:sz w:val="22"/>
                <w:szCs w:val="22"/>
                <w:lang w:val="sr-Cyrl-CS" w:eastAsia="en-US"/>
              </w:rPr>
              <w:t xml:space="preserve">етаљна дијагностика, детекција цурења уз </w:t>
            </w:r>
            <w:r w:rsidRPr="0015503B">
              <w:rPr>
                <w:rFonts w:ascii="Arial" w:eastAsia="Times New Roman" w:hAnsi="Arial" w:cs="Arial"/>
                <w:noProof/>
                <w:color w:val="000000" w:themeColor="text1"/>
                <w:kern w:val="0"/>
                <w:sz w:val="22"/>
                <w:szCs w:val="22"/>
                <w:lang w:val="sr-Cyrl-CS" w:eastAsia="en-US"/>
              </w:rPr>
              <w:lastRenderedPageBreak/>
              <w:t>искључивање система, константно праћење искоришћености система и упозоравање када је потребно заменити делове</w:t>
            </w:r>
          </w:p>
        </w:tc>
        <w:tc>
          <w:tcPr>
            <w:tcW w:w="1704"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keepNext/>
              <w:suppressAutoHyphens w:val="0"/>
              <w:spacing w:before="120" w:line="240" w:lineRule="auto"/>
              <w:ind w:left="-108" w:right="-108"/>
              <w:jc w:val="center"/>
              <w:outlineLvl w:val="0"/>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lastRenderedPageBreak/>
              <w:t>1</w:t>
            </w:r>
          </w:p>
        </w:tc>
      </w:tr>
      <w:tr w:rsidR="0015503B" w:rsidRPr="0015503B" w:rsidTr="0015503B">
        <w:tc>
          <w:tcPr>
            <w:tcW w:w="402"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lastRenderedPageBreak/>
              <w:t>3</w:t>
            </w:r>
          </w:p>
        </w:tc>
        <w:tc>
          <w:tcPr>
            <w:tcW w:w="2893"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Термостатирани компартмент за колоне</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Опсег температуре - 10 °C испод амбијенталне до 80 °C</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Стабилност температуре - ±0.15 °C</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Тачност температуре - ± 0.8 °C</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 xml:space="preserve">Капацитет за колоне – </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Мин 3 колоне дужине 30 cm</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 xml:space="preserve">Време загревања/хлађења – </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5 минута од амбијенталне до 40 °C</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10 минута од 40 – 20 °C</w:t>
            </w:r>
          </w:p>
          <w:p w:rsidR="0015503B" w:rsidRPr="0015503B" w:rsidRDefault="009E1108" w:rsidP="0015503B">
            <w:pPr>
              <w:suppressAutoHyphens w:val="0"/>
              <w:spacing w:before="120" w:line="240" w:lineRule="auto"/>
              <w:rPr>
                <w:rFonts w:ascii="Arial" w:eastAsia="Times New Roman" w:hAnsi="Arial" w:cs="Arial"/>
                <w:iCs/>
                <w:noProof/>
                <w:color w:val="000000" w:themeColor="text1"/>
                <w:kern w:val="0"/>
                <w:lang w:val="sr-Cyrl-CS" w:eastAsia="en-US"/>
              </w:rPr>
            </w:pPr>
            <w:r>
              <w:rPr>
                <w:rFonts w:ascii="Arial" w:eastAsia="Times New Roman" w:hAnsi="Arial" w:cs="Arial"/>
                <w:iCs/>
                <w:noProof/>
                <w:color w:val="000000" w:themeColor="text1"/>
                <w:kern w:val="0"/>
                <w:sz w:val="22"/>
                <w:szCs w:val="22"/>
                <w:lang w:val="sr-Cyrl-CS" w:eastAsia="en-US"/>
              </w:rPr>
              <w:t>GLP и коришћење инструмента - д</w:t>
            </w:r>
            <w:r w:rsidR="0015503B" w:rsidRPr="0015503B">
              <w:rPr>
                <w:rFonts w:ascii="Arial" w:eastAsia="Times New Roman" w:hAnsi="Arial" w:cs="Arial"/>
                <w:iCs/>
                <w:noProof/>
                <w:color w:val="000000" w:themeColor="text1"/>
                <w:kern w:val="0"/>
                <w:sz w:val="22"/>
                <w:szCs w:val="22"/>
                <w:lang w:val="sr-Cyrl-CS" w:eastAsia="en-US"/>
              </w:rPr>
              <w:t>етаљна дијагностика, детекција цурења уз искључивање система, константно праћење искоришћености система и упозоравање када је потребно заменити делове</w:t>
            </w:r>
          </w:p>
        </w:tc>
        <w:tc>
          <w:tcPr>
            <w:tcW w:w="1704"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keepNext/>
              <w:suppressAutoHyphens w:val="0"/>
              <w:spacing w:before="120" w:line="240" w:lineRule="auto"/>
              <w:ind w:left="-108" w:right="-108"/>
              <w:jc w:val="center"/>
              <w:outlineLvl w:val="0"/>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1</w:t>
            </w:r>
          </w:p>
        </w:tc>
      </w:tr>
      <w:tr w:rsidR="0015503B" w:rsidRPr="0015503B" w:rsidTr="0015503B">
        <w:tc>
          <w:tcPr>
            <w:tcW w:w="402"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4</w:t>
            </w:r>
          </w:p>
        </w:tc>
        <w:tc>
          <w:tcPr>
            <w:tcW w:w="2893"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RID детектор</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Тип детектора - Рефрактив индекс детектор</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Шум - ±2.5 x 10-9 RIU</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Дрифт - &lt; 2 x 10-7 RIU/h</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Опсег рефрактивног индекса - 1.00–1.75</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Проточна ћелија - 8 μL, 5 bar максимални притисак</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Контрола температуре - Амбиентална +5 °C до 55 °C</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Брзина снимања - До 35 Hz или боље</w:t>
            </w:r>
          </w:p>
          <w:p w:rsidR="0015503B" w:rsidRPr="0015503B" w:rsidRDefault="0015503B" w:rsidP="0015503B">
            <w:pPr>
              <w:suppressAutoHyphens w:val="0"/>
              <w:spacing w:before="120" w:line="240" w:lineRule="auto"/>
              <w:rPr>
                <w:rFonts w:ascii="Arial" w:eastAsia="Times New Roman" w:hAnsi="Arial" w:cs="Arial"/>
                <w:iCs/>
                <w:noProof/>
                <w:color w:val="000000" w:themeColor="text1"/>
                <w:kern w:val="0"/>
                <w:lang w:val="sr-Cyrl-CS" w:eastAsia="en-US"/>
              </w:rPr>
            </w:pPr>
            <w:r w:rsidRPr="0015503B">
              <w:rPr>
                <w:rFonts w:ascii="Arial" w:eastAsia="Times New Roman" w:hAnsi="Arial" w:cs="Arial"/>
                <w:iCs/>
                <w:noProof/>
                <w:color w:val="000000" w:themeColor="text1"/>
                <w:kern w:val="0"/>
                <w:sz w:val="22"/>
                <w:szCs w:val="22"/>
                <w:lang w:val="sr-Cyrl-CS" w:eastAsia="en-US"/>
              </w:rPr>
              <w:t>Опције на систему - Програмабилна поларност, аутоматско испирање и аутоматско рециклирање растварача</w:t>
            </w:r>
          </w:p>
          <w:p w:rsidR="0015503B" w:rsidRPr="0015503B" w:rsidRDefault="009E1108" w:rsidP="0015503B">
            <w:pPr>
              <w:suppressAutoHyphens w:val="0"/>
              <w:spacing w:before="120" w:line="240" w:lineRule="auto"/>
              <w:rPr>
                <w:rFonts w:ascii="Arial" w:eastAsia="Times New Roman" w:hAnsi="Arial" w:cs="Arial"/>
                <w:iCs/>
                <w:noProof/>
                <w:color w:val="000000" w:themeColor="text1"/>
                <w:kern w:val="0"/>
                <w:lang w:val="sr-Cyrl-CS" w:eastAsia="en-US"/>
              </w:rPr>
            </w:pPr>
            <w:r>
              <w:rPr>
                <w:rFonts w:ascii="Arial" w:eastAsia="Times New Roman" w:hAnsi="Arial" w:cs="Arial"/>
                <w:iCs/>
                <w:noProof/>
                <w:color w:val="000000" w:themeColor="text1"/>
                <w:kern w:val="0"/>
                <w:sz w:val="22"/>
                <w:szCs w:val="22"/>
                <w:lang w:val="sr-Cyrl-CS" w:eastAsia="en-US"/>
              </w:rPr>
              <w:t>GLP и коришћење инструмента - д</w:t>
            </w:r>
            <w:r w:rsidR="0015503B" w:rsidRPr="0015503B">
              <w:rPr>
                <w:rFonts w:ascii="Arial" w:eastAsia="Times New Roman" w:hAnsi="Arial" w:cs="Arial"/>
                <w:iCs/>
                <w:noProof/>
                <w:color w:val="000000" w:themeColor="text1"/>
                <w:kern w:val="0"/>
                <w:sz w:val="22"/>
                <w:szCs w:val="22"/>
                <w:lang w:val="sr-Cyrl-CS" w:eastAsia="en-US"/>
              </w:rPr>
              <w:t>етаљна дијагностика, детекција цурења уз искључивање система, константно праћење искоришћености система и упозоравање када је потребно заменити делове</w:t>
            </w:r>
          </w:p>
        </w:tc>
        <w:tc>
          <w:tcPr>
            <w:tcW w:w="1704" w:type="pct"/>
            <w:tcBorders>
              <w:top w:val="single" w:sz="4" w:space="0" w:color="auto"/>
              <w:left w:val="single" w:sz="4" w:space="0" w:color="auto"/>
              <w:bottom w:val="single" w:sz="4" w:space="0" w:color="auto"/>
              <w:right w:val="single" w:sz="4" w:space="0" w:color="auto"/>
            </w:tcBorders>
            <w:vAlign w:val="center"/>
          </w:tcPr>
          <w:p w:rsidR="0015503B" w:rsidRPr="0015503B" w:rsidRDefault="0015503B" w:rsidP="0015503B">
            <w:pPr>
              <w:keepNext/>
              <w:suppressAutoHyphens w:val="0"/>
              <w:spacing w:before="120" w:line="240" w:lineRule="auto"/>
              <w:ind w:left="-108" w:right="-108"/>
              <w:jc w:val="center"/>
              <w:outlineLvl w:val="0"/>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1</w:t>
            </w:r>
          </w:p>
        </w:tc>
      </w:tr>
    </w:tbl>
    <w:p w:rsidR="00BC28EF" w:rsidRDefault="00BC28EF" w:rsidP="00A23B89">
      <w:pPr>
        <w:ind w:left="-426"/>
        <w:jc w:val="both"/>
        <w:rPr>
          <w:rFonts w:ascii="Arial" w:hAnsi="Arial" w:cs="Arial"/>
          <w:bCs/>
          <w:sz w:val="22"/>
          <w:szCs w:val="22"/>
        </w:rPr>
      </w:pPr>
    </w:p>
    <w:p w:rsidR="0015503B" w:rsidRDefault="0015503B" w:rsidP="00A23B89">
      <w:pPr>
        <w:autoSpaceDE w:val="0"/>
        <w:autoSpaceDN w:val="0"/>
        <w:adjustRightInd w:val="0"/>
        <w:ind w:left="-426"/>
        <w:jc w:val="both"/>
        <w:rPr>
          <w:rFonts w:ascii="Arial" w:hAnsi="Arial" w:cs="Arial"/>
          <w:b/>
          <w:sz w:val="22"/>
          <w:szCs w:val="22"/>
          <w:lang w:val="sr-Cyrl-CS"/>
        </w:rPr>
      </w:pPr>
      <w:r w:rsidRPr="0015503B">
        <w:rPr>
          <w:rFonts w:ascii="Arial" w:hAnsi="Arial" w:cs="Arial"/>
          <w:b/>
          <w:sz w:val="22"/>
          <w:szCs w:val="22"/>
          <w:lang w:val="sr-Cyrl-CS"/>
        </w:rPr>
        <w:lastRenderedPageBreak/>
        <w:t>Понуђени систем мора бити компатибилан са постојећим детектором са диодним зрацима DAD SL, модел G1315C Agilent Technologies, да би се повезао и функциосао као једна целина, са комплетном контролом свих компоненти система преко већ постојећег софтвера ChemStation for LC 3D Systems Rev. b.04.02. SP1 Agilent Technologies и чување свих параметара методе за све модуле у оквиру једног фајла.</w:t>
      </w:r>
    </w:p>
    <w:p w:rsidR="0015503B" w:rsidRDefault="0015503B" w:rsidP="00A23B89">
      <w:pPr>
        <w:autoSpaceDE w:val="0"/>
        <w:autoSpaceDN w:val="0"/>
        <w:adjustRightInd w:val="0"/>
        <w:ind w:left="-426"/>
        <w:jc w:val="both"/>
        <w:rPr>
          <w:rFonts w:ascii="Arial" w:hAnsi="Arial" w:cs="Arial"/>
          <w:b/>
          <w:sz w:val="22"/>
          <w:szCs w:val="22"/>
          <w:lang w:val="sr-Cyrl-CS"/>
        </w:rPr>
      </w:pPr>
    </w:p>
    <w:p w:rsidR="0015503B" w:rsidRDefault="0015503B" w:rsidP="00A23B89">
      <w:pPr>
        <w:autoSpaceDE w:val="0"/>
        <w:autoSpaceDN w:val="0"/>
        <w:adjustRightInd w:val="0"/>
        <w:ind w:left="-426"/>
        <w:jc w:val="both"/>
        <w:rPr>
          <w:rFonts w:ascii="Arial" w:hAnsi="Arial" w:cs="Arial"/>
          <w:b/>
          <w:sz w:val="22"/>
          <w:szCs w:val="22"/>
          <w:lang w:val="sr-Cyrl-CS"/>
        </w:rPr>
      </w:pPr>
    </w:p>
    <w:p w:rsidR="00BC3BB5" w:rsidRDefault="00EF19FA"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4B1D83">
        <w:rPr>
          <w:rFonts w:ascii="Arial" w:hAnsi="Arial" w:cs="Arial"/>
          <w:b/>
          <w:sz w:val="22"/>
          <w:szCs w:val="22"/>
        </w:rPr>
        <w:t xml:space="preserve"> </w:t>
      </w:r>
      <w:r w:rsidR="00FE37FD" w:rsidRPr="00B7749F">
        <w:rPr>
          <w:rFonts w:ascii="Arial" w:hAnsi="Arial" w:cs="Arial"/>
          <w:sz w:val="22"/>
          <w:szCs w:val="22"/>
          <w:lang w:val="sr-Cyrl-CS"/>
        </w:rPr>
        <w:t>максимум</w:t>
      </w:r>
      <w:r w:rsidR="002D1229" w:rsidRPr="00B7749F">
        <w:rPr>
          <w:rFonts w:ascii="Arial" w:hAnsi="Arial" w:cs="Arial"/>
          <w:sz w:val="22"/>
          <w:szCs w:val="22"/>
          <w:lang w:val="sr-Cyrl-CS"/>
        </w:rPr>
        <w:t xml:space="preserve"> </w:t>
      </w:r>
      <w:r>
        <w:rPr>
          <w:rFonts w:ascii="Arial" w:hAnsi="Arial" w:cs="Arial"/>
          <w:sz w:val="22"/>
          <w:szCs w:val="22"/>
          <w:lang w:val="sr-Cyrl-CS"/>
        </w:rPr>
        <w:t>45</w:t>
      </w:r>
      <w:r w:rsidR="00BC3BB5">
        <w:rPr>
          <w:rFonts w:ascii="Arial" w:hAnsi="Arial" w:cs="Arial"/>
          <w:sz w:val="22"/>
          <w:szCs w:val="22"/>
          <w:lang w:val="sr-Cyrl-CS"/>
        </w:rPr>
        <w:t xml:space="preserve">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sidR="006D1A94">
        <w:rPr>
          <w:rFonts w:ascii="Arial" w:hAnsi="Arial" w:cs="Arial"/>
          <w:sz w:val="22"/>
          <w:szCs w:val="22"/>
          <w:lang w:val="sr-Cyrl-CS"/>
        </w:rPr>
        <w:t xml:space="preserve"> </w:t>
      </w:r>
    </w:p>
    <w:p w:rsidR="009C1C58" w:rsidRPr="00BC3BB5" w:rsidRDefault="009C1C58" w:rsidP="00A23B89">
      <w:pPr>
        <w:autoSpaceDE w:val="0"/>
        <w:autoSpaceDN w:val="0"/>
        <w:adjustRightInd w:val="0"/>
        <w:ind w:left="-426"/>
        <w:jc w:val="both"/>
        <w:rPr>
          <w:rFonts w:ascii="Arial" w:hAnsi="Arial" w:cs="Arial"/>
          <w:b/>
          <w:sz w:val="22"/>
          <w:szCs w:val="22"/>
          <w:lang w:val="sr-Cyrl-CS"/>
        </w:rPr>
      </w:pPr>
    </w:p>
    <w:p w:rsidR="00B75C61" w:rsidRDefault="003F62A4" w:rsidP="00B75C61">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00311128"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w:t>
      </w:r>
      <w:r w:rsidR="002D1229" w:rsidRPr="00B7749F">
        <w:rPr>
          <w:rFonts w:ascii="Arial" w:hAnsi="Arial" w:cs="Arial"/>
          <w:sz w:val="22"/>
          <w:szCs w:val="22"/>
          <w:lang w:eastAsia="sr-Latn-CS"/>
        </w:rPr>
        <w:t>аду, Булевар деспота Стефана 54</w:t>
      </w:r>
      <w:r w:rsidR="009C1C58" w:rsidRPr="00B7749F">
        <w:rPr>
          <w:rFonts w:ascii="Arial" w:hAnsi="Arial" w:cs="Arial"/>
          <w:sz w:val="22"/>
          <w:szCs w:val="22"/>
          <w:lang w:eastAsia="sr-Latn-CS"/>
        </w:rPr>
        <w:t>а</w:t>
      </w:r>
      <w:r w:rsidR="00FE37FD" w:rsidRPr="00B7749F">
        <w:rPr>
          <w:rFonts w:ascii="Arial" w:hAnsi="Arial" w:cs="Arial"/>
          <w:sz w:val="22"/>
          <w:szCs w:val="22"/>
          <w:lang w:eastAsia="sr-Latn-CS"/>
        </w:rPr>
        <w:t>.</w:t>
      </w:r>
    </w:p>
    <w:p w:rsidR="00B75C61" w:rsidRDefault="00B75C61" w:rsidP="00B75C61">
      <w:pPr>
        <w:autoSpaceDE w:val="0"/>
        <w:autoSpaceDN w:val="0"/>
        <w:adjustRightInd w:val="0"/>
        <w:ind w:left="-426"/>
        <w:jc w:val="both"/>
        <w:rPr>
          <w:rFonts w:ascii="Arial" w:hAnsi="Arial" w:cs="Arial"/>
          <w:b/>
          <w:sz w:val="22"/>
          <w:szCs w:val="22"/>
          <w:lang w:eastAsia="sr-Latn-CS"/>
        </w:rPr>
      </w:pPr>
    </w:p>
    <w:p w:rsidR="00697A5A" w:rsidRPr="00697A5A" w:rsidRDefault="00EF19FA" w:rsidP="00B75C61">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Гарантни рок</w:t>
      </w:r>
      <w:r w:rsidR="00FD4189">
        <w:rPr>
          <w:rFonts w:ascii="Arial" w:hAnsi="Arial" w:cs="Arial"/>
          <w:b/>
          <w:sz w:val="22"/>
          <w:szCs w:val="22"/>
          <w:lang w:eastAsia="sr-Latn-CS"/>
        </w:rPr>
        <w:t xml:space="preserve"> на инструменте</w:t>
      </w:r>
      <w:r w:rsidR="00697A5A" w:rsidRPr="00697A5A">
        <w:rPr>
          <w:rFonts w:ascii="Arial" w:hAnsi="Arial" w:cs="Arial"/>
          <w:b/>
          <w:sz w:val="22"/>
          <w:szCs w:val="22"/>
          <w:lang w:eastAsia="sr-Latn-CS"/>
        </w:rPr>
        <w:t>:</w:t>
      </w:r>
      <w:r w:rsidR="00697A5A" w:rsidRPr="00697A5A">
        <w:rPr>
          <w:rFonts w:ascii="Arial" w:hAnsi="Arial" w:cs="Arial"/>
          <w:sz w:val="22"/>
          <w:szCs w:val="22"/>
          <w:lang w:eastAsia="sr-Latn-CS"/>
        </w:rPr>
        <w:t xml:space="preserve"> </w:t>
      </w:r>
      <w:r w:rsidR="00697A5A">
        <w:rPr>
          <w:rFonts w:ascii="Arial" w:hAnsi="Arial" w:cs="Arial"/>
          <w:sz w:val="22"/>
          <w:szCs w:val="22"/>
          <w:lang w:eastAsia="sr-Latn-CS"/>
        </w:rPr>
        <w:t xml:space="preserve">минимум </w:t>
      </w:r>
      <w:r w:rsidR="0015503B">
        <w:rPr>
          <w:rFonts w:ascii="Arial" w:hAnsi="Arial" w:cs="Arial"/>
          <w:sz w:val="22"/>
          <w:szCs w:val="22"/>
          <w:lang w:eastAsia="sr-Latn-CS"/>
        </w:rPr>
        <w:t>3</w:t>
      </w:r>
      <w:r w:rsidR="00697A5A">
        <w:rPr>
          <w:rFonts w:ascii="Arial" w:hAnsi="Arial" w:cs="Arial"/>
          <w:sz w:val="22"/>
          <w:szCs w:val="22"/>
          <w:lang w:eastAsia="sr-Latn-CS"/>
        </w:rPr>
        <w:t xml:space="preserve"> (</w:t>
      </w:r>
      <w:r w:rsidR="0015503B">
        <w:rPr>
          <w:rFonts w:ascii="Arial" w:hAnsi="Arial" w:cs="Arial"/>
          <w:sz w:val="22"/>
          <w:szCs w:val="22"/>
          <w:lang w:eastAsia="sr-Latn-CS"/>
        </w:rPr>
        <w:t>три</w:t>
      </w:r>
      <w:r w:rsidR="00697A5A">
        <w:rPr>
          <w:rFonts w:ascii="Arial" w:hAnsi="Arial" w:cs="Arial"/>
          <w:sz w:val="22"/>
          <w:szCs w:val="22"/>
          <w:lang w:eastAsia="sr-Latn-CS"/>
        </w:rPr>
        <w:t xml:space="preserve">) </w:t>
      </w:r>
      <w:r>
        <w:rPr>
          <w:rFonts w:ascii="Arial" w:hAnsi="Arial" w:cs="Arial"/>
          <w:sz w:val="22"/>
          <w:szCs w:val="22"/>
          <w:lang w:eastAsia="sr-Latn-CS"/>
        </w:rPr>
        <w:t>годин</w:t>
      </w:r>
      <w:r w:rsidR="0015503B">
        <w:rPr>
          <w:rFonts w:ascii="Arial" w:hAnsi="Arial" w:cs="Arial"/>
          <w:sz w:val="22"/>
          <w:szCs w:val="22"/>
          <w:lang w:eastAsia="sr-Latn-CS"/>
        </w:rPr>
        <w:t>е</w:t>
      </w:r>
      <w:r>
        <w:rPr>
          <w:rFonts w:ascii="Arial" w:hAnsi="Arial" w:cs="Arial"/>
          <w:sz w:val="22"/>
          <w:szCs w:val="22"/>
          <w:lang w:eastAsia="sr-Latn-CS"/>
        </w:rPr>
        <w:t xml:space="preserve"> од дана испоруке, инсталације и пуштања у рад</w:t>
      </w:r>
      <w:r w:rsidR="00697A5A">
        <w:rPr>
          <w:rFonts w:ascii="Arial" w:hAnsi="Arial" w:cs="Arial"/>
          <w:sz w:val="22"/>
          <w:szCs w:val="22"/>
          <w:lang w:eastAsia="sr-Latn-CS"/>
        </w:rPr>
        <w:t>.</w:t>
      </w:r>
    </w:p>
    <w:p w:rsidR="00311128" w:rsidRPr="00F416C4" w:rsidRDefault="00311128" w:rsidP="00A23B89">
      <w:pPr>
        <w:autoSpaceDE w:val="0"/>
        <w:autoSpaceDN w:val="0"/>
        <w:adjustRightInd w:val="0"/>
        <w:ind w:left="-426"/>
        <w:jc w:val="both"/>
        <w:rPr>
          <w:rFonts w:ascii="Arial" w:hAnsi="Arial" w:cs="Arial"/>
          <w:bCs/>
          <w:noProof/>
          <w:sz w:val="22"/>
          <w:szCs w:val="22"/>
        </w:rPr>
      </w:pPr>
    </w:p>
    <w:p w:rsidR="00EB5A74" w:rsidRDefault="00EF19FA" w:rsidP="00A23B8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sidR="00697A5A">
        <w:rPr>
          <w:rFonts w:ascii="Arial" w:hAnsi="Arial" w:cs="Arial"/>
          <w:sz w:val="22"/>
          <w:szCs w:val="22"/>
          <w:lang w:eastAsia="sr-Latn-CS"/>
        </w:rPr>
        <w:t xml:space="preserve">Приликом </w:t>
      </w:r>
      <w:r w:rsidR="00697A5A" w:rsidRPr="003F62A4">
        <w:rPr>
          <w:rFonts w:ascii="Arial" w:hAnsi="Arial" w:cs="Arial"/>
          <w:sz w:val="22"/>
          <w:szCs w:val="22"/>
          <w:lang w:val="sr-Cyrl-CS"/>
        </w:rPr>
        <w:t>испоруке</w:t>
      </w:r>
      <w:r w:rsidR="00697A5A">
        <w:rPr>
          <w:rFonts w:ascii="Arial" w:hAnsi="Arial" w:cs="Arial"/>
          <w:sz w:val="22"/>
          <w:szCs w:val="22"/>
          <w:lang w:val="sr-Cyrl-CS"/>
        </w:rPr>
        <w:t xml:space="preserve"> овлашћено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пријему добара </w:t>
      </w:r>
      <w:r w:rsidR="00697A5A">
        <w:rPr>
          <w:rFonts w:ascii="Arial" w:hAnsi="Arial" w:cs="Arial"/>
          <w:sz w:val="22"/>
          <w:szCs w:val="22"/>
          <w:lang w:val="sr-Cyrl-CS"/>
        </w:rPr>
        <w:t>који се испоставља заједно са фактуром и представља основ за плаћање.</w:t>
      </w:r>
    </w:p>
    <w:p w:rsidR="00F416C4" w:rsidRDefault="00EF19FA" w:rsidP="00F416C4">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Приликом испоруке врше се инсталација и</w:t>
      </w:r>
      <w:r>
        <w:rPr>
          <w:rFonts w:ascii="Arial" w:hAnsi="Arial" w:cs="Arial"/>
          <w:sz w:val="22"/>
          <w:szCs w:val="22"/>
          <w:lang w:val="sr-Cyrl-CS"/>
        </w:rPr>
        <w:t xml:space="preserve"> пуштање у рад </w:t>
      </w:r>
      <w:r w:rsidR="008F591A">
        <w:rPr>
          <w:rFonts w:ascii="Arial" w:hAnsi="Arial" w:cs="Arial"/>
          <w:sz w:val="22"/>
          <w:szCs w:val="22"/>
          <w:lang w:val="sr-Cyrl-CS"/>
        </w:rPr>
        <w:t>добра</w:t>
      </w:r>
      <w:r>
        <w:rPr>
          <w:rFonts w:ascii="Arial" w:hAnsi="Arial" w:cs="Arial"/>
          <w:sz w:val="22"/>
          <w:szCs w:val="22"/>
          <w:lang w:val="sr-Cyrl-CS"/>
        </w:rPr>
        <w:t xml:space="preserve"> и доставља се сертификат о исправности истог.</w:t>
      </w:r>
    </w:p>
    <w:p w:rsidR="00F416C4" w:rsidRDefault="00F416C4"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Pr="00F416C4" w:rsidRDefault="00B75C61" w:rsidP="00F416C4">
      <w:pPr>
        <w:autoSpaceDE w:val="0"/>
        <w:autoSpaceDN w:val="0"/>
        <w:adjustRightInd w:val="0"/>
        <w:ind w:left="-426"/>
        <w:jc w:val="both"/>
        <w:rPr>
          <w:rFonts w:ascii="Arial" w:hAnsi="Arial" w:cs="Arial"/>
          <w:sz w:val="22"/>
          <w:szCs w:val="22"/>
          <w:lang w:val="sr-Cyrl-CS"/>
        </w:rPr>
      </w:pPr>
    </w:p>
    <w:p w:rsidR="00EB5A74" w:rsidRDefault="009C1C58" w:rsidP="003F62A4">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F416C4" w:rsidRPr="00095169" w:rsidRDefault="00F416C4" w:rsidP="009C1C5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sidR="009C1C58">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3F62A4" w:rsidP="008C4E76">
      <w:pPr>
        <w:jc w:val="both"/>
        <w:rPr>
          <w:rFonts w:ascii="Arial" w:hAnsi="Arial" w:cs="Arial"/>
          <w:b/>
          <w:iCs/>
          <w:sz w:val="22"/>
          <w:szCs w:val="22"/>
        </w:rPr>
      </w:pPr>
      <w:r w:rsidRPr="00095169">
        <w:rPr>
          <w:rFonts w:ascii="Arial" w:hAnsi="Arial" w:cs="Arial"/>
          <w:b/>
          <w:iCs/>
          <w:sz w:val="22"/>
          <w:szCs w:val="22"/>
        </w:rPr>
        <w:t xml:space="preserve">         </w:t>
      </w: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Pr="00EE600A" w:rsidRDefault="00EE600A" w:rsidP="008C4E76">
      <w:pPr>
        <w:jc w:val="both"/>
        <w:rPr>
          <w:rFonts w:ascii="Arial" w:hAnsi="Arial" w:cs="Arial"/>
          <w:b/>
          <w:bCs/>
          <w:sz w:val="22"/>
          <w:szCs w:val="22"/>
          <w:u w:val="single"/>
          <w:lang/>
        </w:rPr>
      </w:pP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5407E2"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5407E2" w:rsidRDefault="005407E2" w:rsidP="005407E2">
      <w:pPr>
        <w:pStyle w:val="ListParagraph"/>
        <w:rPr>
          <w:rFonts w:ascii="Arial" w:hAnsi="Arial" w:cs="Arial"/>
          <w:color w:val="FF0000"/>
          <w:sz w:val="22"/>
          <w:szCs w:val="22"/>
          <w:lang w:val="sr-Latn-CS"/>
        </w:rPr>
      </w:pPr>
    </w:p>
    <w:p w:rsidR="007A4A4B" w:rsidRPr="008C4E76" w:rsidRDefault="007A4A4B" w:rsidP="007A4A4B">
      <w:pPr>
        <w:jc w:val="both"/>
        <w:rPr>
          <w:rFonts w:ascii="Arial" w:hAnsi="Arial" w:cs="Arial"/>
          <w:i/>
          <w:iCs/>
          <w:sz w:val="22"/>
          <w:szCs w:val="22"/>
        </w:rPr>
      </w:pPr>
    </w:p>
    <w:p w:rsidR="005407E2" w:rsidRPr="00AA0CE2" w:rsidRDefault="007A4A4B" w:rsidP="005407E2">
      <w:pPr>
        <w:pStyle w:val="ListParagraph"/>
        <w:ind w:left="0" w:firstLine="480"/>
        <w:jc w:val="both"/>
        <w:rPr>
          <w:rFonts w:ascii="Arial" w:hAnsi="Arial" w:cs="Arial"/>
          <w:bCs/>
          <w:iCs/>
          <w:sz w:val="22"/>
          <w:szCs w:val="22"/>
          <w:lang/>
        </w:rPr>
      </w:pP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5407E2">
        <w:rPr>
          <w:rFonts w:ascii="Arial" w:hAnsi="Arial" w:cs="Arial"/>
          <w:bCs/>
          <w:iCs/>
          <w:sz w:val="22"/>
          <w:szCs w:val="22"/>
          <w:lang/>
        </w:rPr>
        <w:t>.</w:t>
      </w:r>
    </w:p>
    <w:p w:rsidR="005407E2" w:rsidRPr="0068769D" w:rsidRDefault="005407E2" w:rsidP="005407E2">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w:t>
      </w:r>
      <w:r w:rsidR="005024FE">
        <w:rPr>
          <w:rFonts w:ascii="Arial" w:hAnsi="Arial" w:cs="Arial"/>
          <w:bCs/>
          <w:iCs/>
          <w:sz w:val="22"/>
          <w:szCs w:val="22"/>
        </w:rPr>
        <w:t>5. став 1. тач. 1) до 4) Закона</w:t>
      </w:r>
      <w:r>
        <w:rPr>
          <w:rFonts w:ascii="Arial" w:hAnsi="Arial" w:cs="Arial"/>
          <w:bCs/>
          <w:iCs/>
          <w:sz w:val="22"/>
          <w:szCs w:val="22"/>
        </w:rPr>
        <w:t xml:space="preserve">. </w:t>
      </w:r>
    </w:p>
    <w:p w:rsidR="007A4A4B" w:rsidRDefault="007A4A4B" w:rsidP="005407E2">
      <w:pPr>
        <w:pStyle w:val="ListParagraph"/>
        <w:ind w:left="0"/>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C03F60" w:rsidRDefault="0068769D" w:rsidP="009C1C58">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w:t>
      </w:r>
      <w:r w:rsidR="00C03F60">
        <w:rPr>
          <w:rFonts w:ascii="Arial" w:hAnsi="Arial" w:cs="Arial"/>
          <w:b/>
          <w:sz w:val="22"/>
          <w:szCs w:val="22"/>
          <w:lang/>
        </w:rPr>
        <w:t>е</w:t>
      </w:r>
      <w:r w:rsidRPr="00095169">
        <w:rPr>
          <w:rFonts w:ascii="Arial" w:hAnsi="Arial" w:cs="Arial"/>
          <w:b/>
          <w:sz w:val="22"/>
          <w:szCs w:val="22"/>
          <w:lang w:val="sr-Cyrl-CS"/>
        </w:rPr>
        <w:t xml:space="preserve"> услов</w:t>
      </w:r>
      <w:r w:rsidR="00C03F60">
        <w:rPr>
          <w:rFonts w:ascii="Arial" w:hAnsi="Arial" w:cs="Arial"/>
          <w:b/>
          <w:sz w:val="22"/>
          <w:szCs w:val="22"/>
          <w:lang w:val="sr-Cyrl-CS"/>
        </w:rPr>
        <w:t>е</w:t>
      </w:r>
      <w:r w:rsidR="009C1C58">
        <w:rPr>
          <w:rFonts w:ascii="Arial" w:hAnsi="Arial" w:cs="Arial"/>
          <w:b/>
          <w:sz w:val="22"/>
          <w:szCs w:val="22"/>
          <w:lang w:val="sr-Cyrl-CS"/>
        </w:rPr>
        <w:t xml:space="preserve"> прописан</w:t>
      </w:r>
      <w:r w:rsidR="00C03F60">
        <w:rPr>
          <w:rFonts w:ascii="Arial" w:hAnsi="Arial" w:cs="Arial"/>
          <w:b/>
          <w:sz w:val="22"/>
          <w:szCs w:val="22"/>
          <w:lang w:val="sr-Cyrl-CS"/>
        </w:rPr>
        <w:t>е</w:t>
      </w:r>
      <w:r w:rsidRPr="00095169">
        <w:rPr>
          <w:rFonts w:ascii="Arial" w:hAnsi="Arial" w:cs="Arial"/>
          <w:b/>
          <w:sz w:val="22"/>
          <w:szCs w:val="22"/>
          <w:lang w:val="sr-Cyrl-CS"/>
        </w:rPr>
        <w:t xml:space="preserve"> </w:t>
      </w:r>
      <w:r w:rsidRPr="00095169">
        <w:rPr>
          <w:rFonts w:ascii="Arial" w:hAnsi="Arial" w:cs="Arial"/>
          <w:sz w:val="22"/>
          <w:szCs w:val="22"/>
          <w:lang w:val="sr-Cyrl-CS"/>
        </w:rPr>
        <w:t>чланом 7</w:t>
      </w:r>
      <w:r>
        <w:rPr>
          <w:rFonts w:ascii="Arial" w:hAnsi="Arial" w:cs="Arial"/>
          <w:sz w:val="22"/>
          <w:szCs w:val="22"/>
          <w:lang w:val="sr-Cyrl-CS"/>
        </w:rPr>
        <w:t>6</w:t>
      </w:r>
      <w:r w:rsidR="009C1C58">
        <w:rPr>
          <w:rFonts w:ascii="Arial" w:hAnsi="Arial" w:cs="Arial"/>
          <w:sz w:val="22"/>
          <w:szCs w:val="22"/>
          <w:lang w:val="sr-Cyrl-CS"/>
        </w:rPr>
        <w:t>. Закона, наведен</w:t>
      </w:r>
      <w:r w:rsidR="005024FE">
        <w:rPr>
          <w:rFonts w:ascii="Arial" w:hAnsi="Arial" w:cs="Arial"/>
          <w:sz w:val="22"/>
          <w:szCs w:val="22"/>
          <w:lang w:val="sr-Cyrl-CS"/>
        </w:rPr>
        <w:t>е у</w:t>
      </w:r>
      <w:r w:rsidRPr="00095169">
        <w:rPr>
          <w:rFonts w:ascii="Arial" w:hAnsi="Arial" w:cs="Arial"/>
          <w:sz w:val="22"/>
          <w:szCs w:val="22"/>
          <w:lang w:val="sr-Cyrl-CS"/>
        </w:rPr>
        <w:t xml:space="preserve"> ово</w:t>
      </w:r>
      <w:r w:rsidR="005024FE">
        <w:rPr>
          <w:rFonts w:ascii="Arial" w:hAnsi="Arial" w:cs="Arial"/>
          <w:sz w:val="22"/>
          <w:szCs w:val="22"/>
          <w:lang w:val="sr-Cyrl-CS"/>
        </w:rPr>
        <w:t xml:space="preserve">ј </w:t>
      </w:r>
      <w:r w:rsidRPr="00095169">
        <w:rPr>
          <w:rFonts w:ascii="Arial" w:hAnsi="Arial" w:cs="Arial"/>
          <w:sz w:val="22"/>
          <w:szCs w:val="22"/>
          <w:lang w:val="sr-Cyrl-CS"/>
        </w:rPr>
        <w:t>конкурсно</w:t>
      </w:r>
      <w:r w:rsidR="005024FE">
        <w:rPr>
          <w:rFonts w:ascii="Arial" w:hAnsi="Arial" w:cs="Arial"/>
          <w:sz w:val="22"/>
          <w:szCs w:val="22"/>
          <w:lang w:val="sr-Cyrl-CS"/>
        </w:rPr>
        <w:t>ј</w:t>
      </w:r>
      <w:r w:rsidRPr="00095169">
        <w:rPr>
          <w:rFonts w:ascii="Arial" w:hAnsi="Arial" w:cs="Arial"/>
          <w:sz w:val="22"/>
          <w:szCs w:val="22"/>
          <w:lang w:val="sr-Cyrl-CS"/>
        </w:rPr>
        <w:t xml:space="preserve"> документациј</w:t>
      </w:r>
      <w:r w:rsidR="005024FE">
        <w:rPr>
          <w:rFonts w:ascii="Arial" w:hAnsi="Arial" w:cs="Arial"/>
          <w:sz w:val="22"/>
          <w:szCs w:val="22"/>
          <w:lang w:val="sr-Cyrl-CS"/>
        </w:rPr>
        <w:t>и</w:t>
      </w:r>
      <w:r>
        <w:rPr>
          <w:rFonts w:ascii="Arial" w:hAnsi="Arial" w:cs="Arial"/>
          <w:sz w:val="22"/>
          <w:szCs w:val="22"/>
          <w:lang w:val="sr-Cyrl-CS"/>
        </w:rPr>
        <w:t>,</w:t>
      </w:r>
      <w:r w:rsidR="009C1C58">
        <w:rPr>
          <w:rFonts w:ascii="Arial" w:hAnsi="Arial" w:cs="Arial"/>
          <w:sz w:val="22"/>
          <w:szCs w:val="22"/>
          <w:lang w:val="sr-Cyrl-CS"/>
        </w:rPr>
        <w:t xml:space="preserve"> и то</w:t>
      </w:r>
      <w:r w:rsidR="00C03F60">
        <w:rPr>
          <w:rFonts w:ascii="Arial" w:hAnsi="Arial" w:cs="Arial"/>
          <w:sz w:val="22"/>
          <w:szCs w:val="22"/>
          <w:lang w:val="sr-Cyrl-CS"/>
        </w:rPr>
        <w:t>:</w:t>
      </w:r>
    </w:p>
    <w:p w:rsidR="003836E3" w:rsidRDefault="009C1C58" w:rsidP="00C03F60">
      <w:pPr>
        <w:pStyle w:val="ListParagraph"/>
        <w:numPr>
          <w:ilvl w:val="0"/>
          <w:numId w:val="32"/>
        </w:numPr>
        <w:tabs>
          <w:tab w:val="left" w:pos="567"/>
          <w:tab w:val="left" w:pos="709"/>
        </w:tabs>
        <w:jc w:val="both"/>
        <w:rPr>
          <w:rFonts w:ascii="Arial" w:hAnsi="Arial" w:cs="Arial"/>
          <w:sz w:val="22"/>
          <w:szCs w:val="22"/>
          <w:lang/>
        </w:rPr>
      </w:pPr>
      <w:r w:rsidRPr="00C03F60">
        <w:rPr>
          <w:rFonts w:ascii="Arial" w:hAnsi="Arial" w:cs="Arial"/>
          <w:sz w:val="22"/>
          <w:szCs w:val="22"/>
          <w:lang w:val="sr-Cyrl-CS"/>
        </w:rPr>
        <w:t xml:space="preserve"> </w:t>
      </w:r>
      <w:r w:rsidR="003836E3" w:rsidRPr="00C03F60">
        <w:rPr>
          <w:rFonts w:ascii="Arial" w:hAnsi="Arial" w:cs="Arial"/>
          <w:sz w:val="22"/>
          <w:szCs w:val="22"/>
        </w:rPr>
        <w:t xml:space="preserve">да добра испуњавају техничке карактеристике предвиђене конкурсном </w:t>
      </w:r>
      <w:r w:rsidR="008C4E76" w:rsidRPr="00C03F60">
        <w:rPr>
          <w:rFonts w:ascii="Arial" w:hAnsi="Arial" w:cs="Arial"/>
          <w:sz w:val="22"/>
          <w:szCs w:val="22"/>
        </w:rPr>
        <w:t xml:space="preserve">  </w:t>
      </w:r>
      <w:r w:rsidR="003836E3" w:rsidRPr="00C03F60">
        <w:rPr>
          <w:rFonts w:ascii="Arial" w:hAnsi="Arial" w:cs="Arial"/>
          <w:sz w:val="22"/>
          <w:szCs w:val="22"/>
        </w:rPr>
        <w:t>документацијом</w:t>
      </w:r>
      <w:r w:rsidR="00C03F60">
        <w:rPr>
          <w:rFonts w:ascii="Arial" w:hAnsi="Arial" w:cs="Arial"/>
          <w:sz w:val="22"/>
          <w:szCs w:val="22"/>
          <w:lang/>
        </w:rPr>
        <w:t>;</w:t>
      </w:r>
    </w:p>
    <w:p w:rsidR="005024FE" w:rsidRDefault="005024FE" w:rsidP="005024FE">
      <w:pPr>
        <w:pStyle w:val="ListParagraph"/>
        <w:numPr>
          <w:ilvl w:val="0"/>
          <w:numId w:val="32"/>
        </w:numPr>
        <w:tabs>
          <w:tab w:val="left" w:pos="567"/>
          <w:tab w:val="left" w:pos="709"/>
        </w:tabs>
        <w:jc w:val="both"/>
        <w:rPr>
          <w:rFonts w:ascii="Arial" w:hAnsi="Arial" w:cs="Arial"/>
          <w:sz w:val="22"/>
          <w:szCs w:val="22"/>
          <w:lang w:val="sr-Cyrl-CS"/>
        </w:rPr>
      </w:pPr>
      <w:r w:rsidRPr="005024FE">
        <w:rPr>
          <w:rFonts w:ascii="Arial" w:hAnsi="Arial" w:cs="Arial"/>
          <w:sz w:val="22"/>
          <w:szCs w:val="22"/>
          <w:lang w:val="sr-Cyrl-CS"/>
        </w:rPr>
        <w:t xml:space="preserve">услов који се односи на пословни капацитет - да је понуђач – произвођач </w:t>
      </w:r>
      <w:r>
        <w:rPr>
          <w:rFonts w:ascii="Arial" w:hAnsi="Arial" w:cs="Arial"/>
          <w:sz w:val="22"/>
          <w:szCs w:val="22"/>
          <w:lang w:val="sr-Cyrl-CS"/>
        </w:rPr>
        <w:t>добра</w:t>
      </w:r>
      <w:r w:rsidRPr="005024FE">
        <w:rPr>
          <w:rFonts w:ascii="Arial" w:hAnsi="Arial" w:cs="Arial"/>
          <w:sz w:val="22"/>
          <w:szCs w:val="22"/>
          <w:lang w:val="sr-Cyrl-CS"/>
        </w:rPr>
        <w:t>/</w:t>
      </w:r>
      <w:r w:rsidRPr="00EE600A">
        <w:rPr>
          <w:rFonts w:ascii="Arial" w:hAnsi="Arial" w:cs="Arial"/>
          <w:b/>
          <w:sz w:val="22"/>
          <w:szCs w:val="22"/>
          <w:lang w:val="sr-Cyrl-CS"/>
        </w:rPr>
        <w:t>овлашћени</w:t>
      </w:r>
      <w:r w:rsidRPr="005024FE">
        <w:rPr>
          <w:rFonts w:ascii="Arial" w:hAnsi="Arial" w:cs="Arial"/>
          <w:sz w:val="22"/>
          <w:szCs w:val="22"/>
          <w:lang w:val="sr-Cyrl-CS"/>
        </w:rPr>
        <w:t xml:space="preserve"> дистрибутер </w:t>
      </w:r>
      <w:r>
        <w:rPr>
          <w:rFonts w:ascii="Arial" w:hAnsi="Arial" w:cs="Arial"/>
          <w:sz w:val="22"/>
          <w:szCs w:val="22"/>
          <w:lang w:val="sr-Cyrl-CS"/>
        </w:rPr>
        <w:t>добра</w:t>
      </w:r>
      <w:r w:rsidRPr="005024FE">
        <w:rPr>
          <w:rFonts w:ascii="Arial" w:hAnsi="Arial" w:cs="Arial"/>
          <w:sz w:val="22"/>
          <w:szCs w:val="22"/>
          <w:lang w:val="sr-Cyrl-CS"/>
        </w:rPr>
        <w:t>/</w:t>
      </w:r>
      <w:r w:rsidRPr="00EE600A">
        <w:rPr>
          <w:rFonts w:ascii="Arial" w:hAnsi="Arial" w:cs="Arial"/>
          <w:b/>
          <w:sz w:val="22"/>
          <w:szCs w:val="22"/>
          <w:lang w:val="sr-Cyrl-CS"/>
        </w:rPr>
        <w:t>овлашћени</w:t>
      </w:r>
      <w:r w:rsidRPr="005024FE">
        <w:rPr>
          <w:rFonts w:ascii="Arial" w:hAnsi="Arial" w:cs="Arial"/>
          <w:sz w:val="22"/>
          <w:szCs w:val="22"/>
          <w:lang w:val="sr-Cyrl-CS"/>
        </w:rPr>
        <w:t xml:space="preserve"> продавац </w:t>
      </w:r>
      <w:r>
        <w:rPr>
          <w:rFonts w:ascii="Arial" w:hAnsi="Arial" w:cs="Arial"/>
          <w:sz w:val="22"/>
          <w:szCs w:val="22"/>
          <w:lang w:val="sr-Cyrl-CS"/>
        </w:rPr>
        <w:t>добра</w:t>
      </w:r>
      <w:r w:rsidR="00EE600A">
        <w:rPr>
          <w:rFonts w:ascii="Arial" w:hAnsi="Arial" w:cs="Arial"/>
          <w:sz w:val="22"/>
          <w:szCs w:val="22"/>
          <w:lang w:val="sr-Cyrl-CS"/>
        </w:rPr>
        <w:t xml:space="preserve"> </w:t>
      </w:r>
      <w:r w:rsidR="00EE600A" w:rsidRPr="00EE600A">
        <w:rPr>
          <w:rFonts w:ascii="Arial" w:hAnsi="Arial" w:cs="Arial"/>
          <w:b/>
          <w:sz w:val="22"/>
          <w:szCs w:val="22"/>
          <w:lang w:val="sr-Cyrl-CS"/>
        </w:rPr>
        <w:t>и</w:t>
      </w:r>
      <w:r w:rsidR="00EE600A">
        <w:rPr>
          <w:rFonts w:ascii="Arial" w:hAnsi="Arial" w:cs="Arial"/>
          <w:sz w:val="22"/>
          <w:szCs w:val="22"/>
          <w:lang w:val="sr-Cyrl-CS"/>
        </w:rPr>
        <w:t xml:space="preserve"> </w:t>
      </w:r>
      <w:r w:rsidR="00EE600A" w:rsidRPr="00EE600A">
        <w:rPr>
          <w:rFonts w:ascii="Arial" w:hAnsi="Arial" w:cs="Arial"/>
          <w:b/>
          <w:sz w:val="22"/>
          <w:szCs w:val="22"/>
          <w:lang w:val="sr-Cyrl-CS"/>
        </w:rPr>
        <w:t>овлашћени</w:t>
      </w:r>
      <w:r w:rsidR="00EE600A" w:rsidRPr="005024FE">
        <w:rPr>
          <w:rFonts w:ascii="Arial" w:hAnsi="Arial" w:cs="Arial"/>
          <w:sz w:val="22"/>
          <w:szCs w:val="22"/>
          <w:lang w:val="sr-Cyrl-CS"/>
        </w:rPr>
        <w:t xml:space="preserve"> </w:t>
      </w:r>
      <w:r w:rsidR="00EE600A">
        <w:rPr>
          <w:rFonts w:ascii="Arial" w:hAnsi="Arial" w:cs="Arial"/>
          <w:sz w:val="22"/>
          <w:szCs w:val="22"/>
          <w:lang w:val="sr-Cyrl-CS"/>
        </w:rPr>
        <w:t>сервисер</w:t>
      </w:r>
      <w:r w:rsidRPr="005024FE">
        <w:rPr>
          <w:rFonts w:ascii="Arial" w:hAnsi="Arial" w:cs="Arial"/>
          <w:sz w:val="22"/>
          <w:szCs w:val="22"/>
          <w:lang w:val="sr-Cyrl-CS"/>
        </w:rPr>
        <w:t xml:space="preserve"> на територији Републике Србије;</w:t>
      </w:r>
    </w:p>
    <w:p w:rsidR="00EE600A" w:rsidRPr="005024FE" w:rsidRDefault="00EE600A" w:rsidP="005024FE">
      <w:pPr>
        <w:pStyle w:val="ListParagraph"/>
        <w:numPr>
          <w:ilvl w:val="0"/>
          <w:numId w:val="32"/>
        </w:numPr>
        <w:tabs>
          <w:tab w:val="left" w:pos="567"/>
          <w:tab w:val="left" w:pos="709"/>
        </w:tabs>
        <w:jc w:val="both"/>
        <w:rPr>
          <w:rFonts w:ascii="Arial" w:hAnsi="Arial" w:cs="Arial"/>
          <w:sz w:val="22"/>
          <w:szCs w:val="22"/>
          <w:lang w:val="sr-Cyrl-CS"/>
        </w:rPr>
      </w:pPr>
      <w:r>
        <w:rPr>
          <w:rFonts w:ascii="Arial" w:hAnsi="Arial" w:cs="Arial"/>
          <w:sz w:val="22"/>
          <w:szCs w:val="22"/>
          <w:lang w:val="sr-Cyrl-CS"/>
        </w:rPr>
        <w:t>услов који се односи на кадровски капацитет – да има радно ангажовано минимум 1 (једно) лице – сервисера сертификованог за сервис, калибрацију и О</w:t>
      </w:r>
      <w:r>
        <w:rPr>
          <w:rFonts w:ascii="Arial" w:hAnsi="Arial" w:cs="Arial"/>
          <w:sz w:val="22"/>
          <w:szCs w:val="22"/>
          <w:lang/>
        </w:rPr>
        <w:t xml:space="preserve">QPV </w:t>
      </w:r>
      <w:r>
        <w:rPr>
          <w:rFonts w:ascii="Arial" w:hAnsi="Arial" w:cs="Arial"/>
          <w:sz w:val="22"/>
          <w:szCs w:val="22"/>
          <w:lang/>
        </w:rPr>
        <w:t xml:space="preserve">и инструктора за област </w:t>
      </w:r>
      <w:r>
        <w:rPr>
          <w:rFonts w:ascii="Arial" w:hAnsi="Arial" w:cs="Arial"/>
          <w:sz w:val="22"/>
          <w:szCs w:val="22"/>
          <w:lang/>
        </w:rPr>
        <w:t>HPLC</w:t>
      </w:r>
      <w:r>
        <w:rPr>
          <w:rFonts w:ascii="Arial" w:hAnsi="Arial" w:cs="Arial"/>
          <w:sz w:val="22"/>
          <w:szCs w:val="22"/>
          <w:lang/>
        </w:rPr>
        <w:t>;</w:t>
      </w:r>
    </w:p>
    <w:p w:rsidR="005024FE" w:rsidRPr="005024FE" w:rsidRDefault="005024FE" w:rsidP="005024FE">
      <w:pPr>
        <w:pStyle w:val="ListParagraph"/>
        <w:numPr>
          <w:ilvl w:val="0"/>
          <w:numId w:val="32"/>
        </w:numPr>
        <w:tabs>
          <w:tab w:val="left" w:pos="567"/>
          <w:tab w:val="left" w:pos="709"/>
        </w:tabs>
        <w:jc w:val="both"/>
        <w:rPr>
          <w:rFonts w:ascii="Arial" w:hAnsi="Arial" w:cs="Arial"/>
          <w:sz w:val="22"/>
          <w:szCs w:val="22"/>
          <w:lang w:val="sr-Cyrl-CS"/>
        </w:rPr>
      </w:pPr>
      <w:r w:rsidRPr="005024FE">
        <w:rPr>
          <w:rFonts w:ascii="Arial" w:hAnsi="Arial" w:cs="Arial"/>
          <w:sz w:val="22"/>
          <w:szCs w:val="22"/>
          <w:lang w:val="sr-Cyrl-CS"/>
        </w:rPr>
        <w:t xml:space="preserve"> услов који се односи на пословни капацитет - да је понуђач у периоду који није дужи од три године од датума објаве позива извршио продају истоврсних добара у укупној вредности од минимум </w:t>
      </w:r>
      <w:r>
        <w:rPr>
          <w:rFonts w:ascii="Arial" w:hAnsi="Arial" w:cs="Arial"/>
          <w:sz w:val="22"/>
          <w:szCs w:val="22"/>
          <w:lang w:val="sr-Cyrl-CS"/>
        </w:rPr>
        <w:t>1</w:t>
      </w:r>
      <w:r w:rsidR="00EE600A">
        <w:rPr>
          <w:rFonts w:ascii="Arial" w:hAnsi="Arial" w:cs="Arial"/>
          <w:sz w:val="22"/>
          <w:szCs w:val="22"/>
          <w:lang w:val="sr-Cyrl-CS"/>
        </w:rPr>
        <w:t>4</w:t>
      </w:r>
      <w:r w:rsidRPr="005024FE">
        <w:rPr>
          <w:rFonts w:ascii="Arial" w:hAnsi="Arial" w:cs="Arial"/>
          <w:sz w:val="22"/>
          <w:szCs w:val="22"/>
          <w:lang w:val="sr-Cyrl-CS"/>
        </w:rPr>
        <w:t>.</w:t>
      </w:r>
      <w:r w:rsidR="00EE600A">
        <w:rPr>
          <w:rFonts w:ascii="Arial" w:hAnsi="Arial" w:cs="Arial"/>
          <w:sz w:val="22"/>
          <w:szCs w:val="22"/>
          <w:lang w:val="sr-Cyrl-CS"/>
        </w:rPr>
        <w:t>0</w:t>
      </w:r>
      <w:r w:rsidRPr="005024FE">
        <w:rPr>
          <w:rFonts w:ascii="Arial" w:hAnsi="Arial" w:cs="Arial"/>
          <w:sz w:val="22"/>
          <w:szCs w:val="22"/>
          <w:lang w:val="sr-Cyrl-CS"/>
        </w:rPr>
        <w:t>00.000,00 динара без пдв-а;</w:t>
      </w:r>
    </w:p>
    <w:p w:rsidR="005024FE" w:rsidRPr="005024FE" w:rsidRDefault="005024FE" w:rsidP="005024FE">
      <w:pPr>
        <w:pStyle w:val="ListParagraph"/>
        <w:numPr>
          <w:ilvl w:val="0"/>
          <w:numId w:val="32"/>
        </w:numPr>
        <w:tabs>
          <w:tab w:val="left" w:pos="567"/>
          <w:tab w:val="left" w:pos="709"/>
        </w:tabs>
        <w:jc w:val="both"/>
        <w:rPr>
          <w:rFonts w:ascii="Arial" w:hAnsi="Arial" w:cs="Arial"/>
          <w:sz w:val="22"/>
          <w:szCs w:val="22"/>
        </w:rPr>
      </w:pPr>
      <w:r w:rsidRPr="005024FE">
        <w:rPr>
          <w:rFonts w:ascii="Arial" w:hAnsi="Arial" w:cs="Arial"/>
          <w:sz w:val="22"/>
          <w:szCs w:val="22"/>
          <w:lang w:val="sr-Cyrl-CS"/>
        </w:rPr>
        <w:lastRenderedPageBreak/>
        <w:t xml:space="preserve"> услов да понуђач може гарантовати обезбеђивање/доступност резервних делова уређаја минимум </w:t>
      </w:r>
      <w:r w:rsidR="00EE600A">
        <w:rPr>
          <w:rFonts w:ascii="Arial" w:hAnsi="Arial" w:cs="Arial"/>
          <w:sz w:val="22"/>
          <w:szCs w:val="22"/>
          <w:lang w:val="sr-Cyrl-CS"/>
        </w:rPr>
        <w:t>7</w:t>
      </w:r>
      <w:r w:rsidRPr="005024FE">
        <w:rPr>
          <w:rFonts w:ascii="Arial" w:hAnsi="Arial" w:cs="Arial"/>
          <w:sz w:val="22"/>
          <w:szCs w:val="22"/>
          <w:lang w:val="sr-Cyrl-CS"/>
        </w:rPr>
        <w:t xml:space="preserve"> (</w:t>
      </w:r>
      <w:r w:rsidR="00EE600A">
        <w:rPr>
          <w:rFonts w:ascii="Arial" w:hAnsi="Arial" w:cs="Arial"/>
          <w:sz w:val="22"/>
          <w:szCs w:val="22"/>
          <w:lang w:val="sr-Cyrl-CS"/>
        </w:rPr>
        <w:t>седам</w:t>
      </w:r>
      <w:r w:rsidRPr="005024FE">
        <w:rPr>
          <w:rFonts w:ascii="Arial" w:hAnsi="Arial" w:cs="Arial"/>
          <w:sz w:val="22"/>
          <w:szCs w:val="22"/>
          <w:lang w:val="sr-Cyrl-CS"/>
        </w:rPr>
        <w:t xml:space="preserve">) година након престанка производње последње серије </w:t>
      </w:r>
      <w:r>
        <w:rPr>
          <w:rFonts w:ascii="Arial" w:hAnsi="Arial" w:cs="Arial"/>
          <w:sz w:val="22"/>
          <w:szCs w:val="22"/>
          <w:lang w:val="sr-Cyrl-CS"/>
        </w:rPr>
        <w:t>добра</w:t>
      </w:r>
      <w:r w:rsidRPr="005024FE">
        <w:rPr>
          <w:rFonts w:ascii="Arial" w:hAnsi="Arial" w:cs="Arial"/>
          <w:sz w:val="22"/>
          <w:szCs w:val="22"/>
          <w:lang w:val="sr-Cyrl-CS"/>
        </w:rPr>
        <w:t>.</w:t>
      </w:r>
    </w:p>
    <w:p w:rsidR="00EB5A74" w:rsidRPr="00264A39" w:rsidRDefault="00EB5A74" w:rsidP="00264A39">
      <w:pPr>
        <w:tabs>
          <w:tab w:val="left" w:pos="567"/>
        </w:tabs>
        <w:rPr>
          <w:rFonts w:ascii="Arial" w:hAnsi="Arial" w:cs="Arial"/>
          <w:b/>
          <w:sz w:val="22"/>
          <w:szCs w:val="22"/>
          <w:u w:val="single"/>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03F60" w:rsidRPr="00CC216A" w:rsidRDefault="00C03F60" w:rsidP="00D2182F">
      <w:pPr>
        <w:jc w:val="both"/>
        <w:rPr>
          <w:rFonts w:ascii="Arial" w:hAnsi="Arial" w:cs="Arial"/>
          <w:b/>
          <w:i/>
          <w:sz w:val="22"/>
          <w:szCs w:val="22"/>
          <w:u w:val="single"/>
          <w:lang w:val="sr-Cyrl-CS"/>
        </w:rPr>
      </w:pPr>
    </w:p>
    <w:p w:rsidR="007A4A4B" w:rsidRPr="003836E3" w:rsidRDefault="007A4A4B" w:rsidP="009C1C58">
      <w:pPr>
        <w:pStyle w:val="BodyText"/>
        <w:numPr>
          <w:ilvl w:val="1"/>
          <w:numId w:val="30"/>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5024FE">
        <w:rPr>
          <w:rFonts w:ascii="Arial" w:hAnsi="Arial" w:cs="Arial"/>
          <w:b/>
          <w:sz w:val="22"/>
          <w:szCs w:val="22"/>
          <w:u w:val="single"/>
          <w:lang/>
        </w:rPr>
        <w:t>ИХ</w:t>
      </w:r>
      <w:r w:rsidRPr="00095169">
        <w:rPr>
          <w:rFonts w:ascii="Arial" w:hAnsi="Arial" w:cs="Arial"/>
          <w:b/>
          <w:sz w:val="22"/>
          <w:szCs w:val="22"/>
          <w:u w:val="single"/>
        </w:rPr>
        <w:t xml:space="preserve"> УСЛОВА (ЧЛАН 76 ЗАКОНА)</w:t>
      </w:r>
    </w:p>
    <w:p w:rsidR="00C03F60" w:rsidRPr="005024FE" w:rsidRDefault="007A4A4B" w:rsidP="00C03F60">
      <w:pPr>
        <w:suppressAutoHyphens w:val="0"/>
        <w:spacing w:line="240" w:lineRule="auto"/>
        <w:jc w:val="both"/>
        <w:rPr>
          <w:rFonts w:ascii="Arial" w:hAnsi="Arial" w:cs="Arial"/>
          <w:i/>
          <w:sz w:val="22"/>
          <w:szCs w:val="22"/>
          <w:lang w:val="sr-Cyrl-CS"/>
        </w:rPr>
      </w:pPr>
      <w:r w:rsidRPr="005024FE">
        <w:rPr>
          <w:rFonts w:ascii="Arial" w:hAnsi="Arial" w:cs="Arial"/>
          <w:sz w:val="22"/>
          <w:szCs w:val="22"/>
          <w:lang w:val="sr-Cyrl-CS"/>
        </w:rPr>
        <w:t xml:space="preserve">Испуњеност </w:t>
      </w:r>
      <w:r w:rsidRPr="005024FE">
        <w:rPr>
          <w:rFonts w:ascii="Arial" w:hAnsi="Arial" w:cs="Arial"/>
          <w:b/>
          <w:sz w:val="22"/>
          <w:szCs w:val="22"/>
          <w:lang w:val="sr-Cyrl-CS"/>
        </w:rPr>
        <w:t>додатн</w:t>
      </w:r>
      <w:r w:rsidR="005024FE" w:rsidRPr="005024FE">
        <w:rPr>
          <w:rFonts w:ascii="Arial" w:hAnsi="Arial" w:cs="Arial"/>
          <w:b/>
          <w:sz w:val="22"/>
          <w:szCs w:val="22"/>
          <w:lang w:val="sr-Cyrl-CS"/>
        </w:rPr>
        <w:t>их</w:t>
      </w:r>
      <w:r w:rsidRPr="005024FE">
        <w:rPr>
          <w:rFonts w:ascii="Arial" w:hAnsi="Arial" w:cs="Arial"/>
          <w:b/>
          <w:sz w:val="22"/>
          <w:szCs w:val="22"/>
          <w:lang w:val="sr-Cyrl-CS"/>
        </w:rPr>
        <w:t xml:space="preserve"> услова, из члана 76. Закона</w:t>
      </w:r>
      <w:r w:rsidRPr="005024FE">
        <w:rPr>
          <w:rFonts w:ascii="Arial" w:hAnsi="Arial" w:cs="Arial"/>
          <w:sz w:val="22"/>
          <w:szCs w:val="22"/>
          <w:lang w:val="sr-Cyrl-CS"/>
        </w:rPr>
        <w:t xml:space="preserve">, за учешће у поступку </w:t>
      </w:r>
      <w:r w:rsidR="00EA57D9" w:rsidRPr="005024FE">
        <w:rPr>
          <w:rFonts w:ascii="Arial" w:hAnsi="Arial" w:cs="Arial"/>
          <w:sz w:val="22"/>
          <w:szCs w:val="22"/>
          <w:lang w:val="sr-Cyrl-CS"/>
        </w:rPr>
        <w:t xml:space="preserve">предметне </w:t>
      </w:r>
      <w:r w:rsidRPr="005024FE">
        <w:rPr>
          <w:rFonts w:ascii="Arial" w:hAnsi="Arial" w:cs="Arial"/>
          <w:sz w:val="22"/>
          <w:szCs w:val="22"/>
          <w:lang w:val="sr-Cyrl-CS"/>
        </w:rPr>
        <w:t>јавне набавке,</w:t>
      </w:r>
      <w:r w:rsidRPr="005024FE">
        <w:rPr>
          <w:rFonts w:ascii="Arial" w:hAnsi="Arial" w:cs="Arial"/>
          <w:b/>
          <w:bCs/>
          <w:iCs/>
          <w:color w:val="auto"/>
          <w:sz w:val="22"/>
          <w:szCs w:val="22"/>
        </w:rPr>
        <w:t xml:space="preserve"> </w:t>
      </w:r>
      <w:r w:rsidRPr="005024FE">
        <w:rPr>
          <w:rFonts w:ascii="Arial" w:hAnsi="Arial" w:cs="Arial"/>
          <w:b/>
          <w:sz w:val="22"/>
          <w:szCs w:val="22"/>
          <w:lang w:val="sr-Cyrl-CS"/>
        </w:rPr>
        <w:t>правно лице/предузетник/физичко лице,</w:t>
      </w:r>
      <w:r w:rsidRPr="005024FE">
        <w:rPr>
          <w:rFonts w:ascii="Arial" w:hAnsi="Arial" w:cs="Arial"/>
          <w:sz w:val="22"/>
          <w:szCs w:val="22"/>
          <w:lang w:val="sr-Cyrl-CS"/>
        </w:rPr>
        <w:t xml:space="preserve"> као понуђач, доказује достављањем</w:t>
      </w:r>
      <w:r w:rsidR="00C03F60" w:rsidRPr="005024FE">
        <w:rPr>
          <w:rFonts w:ascii="Arial" w:hAnsi="Arial" w:cs="Arial"/>
          <w:i/>
          <w:sz w:val="22"/>
          <w:szCs w:val="22"/>
          <w:lang w:val="sr-Cyrl-CS"/>
        </w:rPr>
        <w:t>:</w:t>
      </w: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спецификације уређаја</w:t>
      </w:r>
      <w:r w:rsidR="00EE600A">
        <w:rPr>
          <w:rFonts w:ascii="Arial" w:hAnsi="Arial" w:cs="Arial"/>
          <w:i/>
          <w:sz w:val="22"/>
          <w:szCs w:val="22"/>
          <w:u w:val="single"/>
          <w:lang w:val="sr-Cyrl-CS"/>
        </w:rPr>
        <w:t>/ брошуре произвођача за све инструменте и декларације о усклађености СЕ ознака</w:t>
      </w:r>
      <w:r w:rsidRPr="005024FE">
        <w:rPr>
          <w:rFonts w:ascii="Arial" w:hAnsi="Arial" w:cs="Arial"/>
          <w:i/>
          <w:sz w:val="22"/>
          <w:szCs w:val="22"/>
          <w:u w:val="single"/>
          <w:lang w:val="sr-Cyrl-CS"/>
        </w:rPr>
        <w:t>;</w:t>
      </w:r>
    </w:p>
    <w:p w:rsidR="005024FE" w:rsidRDefault="005024FE" w:rsidP="00C03F60">
      <w:pPr>
        <w:suppressAutoHyphens w:val="0"/>
        <w:spacing w:line="240" w:lineRule="auto"/>
        <w:jc w:val="both"/>
        <w:rPr>
          <w:rFonts w:ascii="Arial" w:hAnsi="Arial" w:cs="Arial"/>
          <w:i/>
          <w:sz w:val="22"/>
          <w:szCs w:val="22"/>
          <w:highlight w:val="yellow"/>
          <w:lang w:val="sr-Cyrl-CS"/>
        </w:rPr>
      </w:pP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 акта којим доказује да је </w:t>
      </w:r>
      <w:r w:rsidRPr="005024FE">
        <w:rPr>
          <w:rFonts w:ascii="Arial" w:hAnsi="Arial" w:cs="Arial"/>
          <w:b/>
          <w:i/>
          <w:sz w:val="22"/>
          <w:szCs w:val="22"/>
          <w:u w:val="single"/>
          <w:lang w:val="sr-Cyrl-CS"/>
        </w:rPr>
        <w:t>произвођач</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024FE" w:rsidRPr="005024FE" w:rsidRDefault="005024FE" w:rsidP="005024FE">
      <w:pPr>
        <w:pStyle w:val="ListParagraph"/>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потврде (сертификат и сл.) произвођача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да је </w:t>
      </w:r>
      <w:r w:rsidRPr="005024FE">
        <w:rPr>
          <w:rFonts w:ascii="Arial" w:hAnsi="Arial" w:cs="Arial"/>
          <w:b/>
          <w:i/>
          <w:sz w:val="22"/>
          <w:szCs w:val="22"/>
          <w:u w:val="single"/>
          <w:lang w:val="sr-Cyrl-CS"/>
        </w:rPr>
        <w:t>овлашћени дистрибутер</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B450A" w:rsidRDefault="005024FE" w:rsidP="005024FE">
      <w:pPr>
        <w:pStyle w:val="ListParagraph"/>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потврде (сертификат и сл.) произвођача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или овлашћеног дистрибутера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да је понуђач </w:t>
      </w:r>
      <w:r w:rsidRPr="005024FE">
        <w:rPr>
          <w:rFonts w:ascii="Arial" w:hAnsi="Arial" w:cs="Arial"/>
          <w:b/>
          <w:i/>
          <w:sz w:val="22"/>
          <w:szCs w:val="22"/>
          <w:u w:val="single"/>
          <w:lang w:val="sr-Cyrl-CS"/>
        </w:rPr>
        <w:t>овлашћени продавац</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(уколико понуђач достави потврду (сертификат и сл.) овлашћеног дистрибутера, потребно је да достави уз то и потврду (сертификат и сл.) којим се доказује статус тог овлашћеног дистрибутера </w:t>
      </w:r>
      <w:r>
        <w:rPr>
          <w:rFonts w:ascii="Arial" w:hAnsi="Arial" w:cs="Arial"/>
          <w:i/>
          <w:sz w:val="22"/>
          <w:szCs w:val="22"/>
          <w:u w:val="single"/>
          <w:lang w:val="sr-Cyrl-CS"/>
        </w:rPr>
        <w:t>добра</w:t>
      </w:r>
      <w:r w:rsidR="00EE600A">
        <w:rPr>
          <w:rFonts w:ascii="Arial" w:hAnsi="Arial" w:cs="Arial"/>
          <w:i/>
          <w:sz w:val="22"/>
          <w:szCs w:val="22"/>
          <w:u w:val="single"/>
          <w:lang w:val="sr-Cyrl-CS"/>
        </w:rPr>
        <w:t xml:space="preserve">) </w:t>
      </w:r>
      <w:r w:rsidR="00EE600A" w:rsidRPr="00EE600A">
        <w:rPr>
          <w:rFonts w:ascii="Arial" w:hAnsi="Arial" w:cs="Arial"/>
          <w:b/>
          <w:i/>
          <w:sz w:val="22"/>
          <w:szCs w:val="22"/>
          <w:u w:val="single"/>
          <w:lang w:val="sr-Cyrl-CS"/>
        </w:rPr>
        <w:t>и</w:t>
      </w:r>
      <w:r w:rsidR="00EE600A">
        <w:rPr>
          <w:rFonts w:ascii="Arial" w:hAnsi="Arial" w:cs="Arial"/>
          <w:i/>
          <w:sz w:val="22"/>
          <w:szCs w:val="22"/>
          <w:u w:val="single"/>
          <w:lang w:val="sr-Cyrl-CS"/>
        </w:rPr>
        <w:t xml:space="preserve"> </w:t>
      </w:r>
    </w:p>
    <w:p w:rsidR="00EE600A" w:rsidRDefault="00EE600A" w:rsidP="005024FE">
      <w:pPr>
        <w:pStyle w:val="ListParagraph"/>
        <w:suppressAutoHyphens w:val="0"/>
        <w:spacing w:line="240" w:lineRule="auto"/>
        <w:jc w:val="both"/>
        <w:rPr>
          <w:rFonts w:ascii="Arial" w:hAnsi="Arial" w:cs="Arial"/>
          <w:i/>
          <w:sz w:val="22"/>
          <w:szCs w:val="22"/>
          <w:u w:val="single"/>
          <w:lang w:val="sr-Cyrl-CS"/>
        </w:rPr>
      </w:pPr>
      <w:r>
        <w:rPr>
          <w:rFonts w:ascii="Arial" w:hAnsi="Arial" w:cs="Arial"/>
          <w:i/>
          <w:sz w:val="22"/>
          <w:szCs w:val="22"/>
          <w:u w:val="single"/>
          <w:lang w:val="sr-Cyrl-CS"/>
        </w:rPr>
        <w:t xml:space="preserve">потврде </w:t>
      </w:r>
      <w:r w:rsidRPr="005024FE">
        <w:rPr>
          <w:rFonts w:ascii="Arial" w:hAnsi="Arial" w:cs="Arial"/>
          <w:i/>
          <w:sz w:val="22"/>
          <w:szCs w:val="22"/>
          <w:u w:val="single"/>
          <w:lang w:val="sr-Cyrl-CS"/>
        </w:rPr>
        <w:t xml:space="preserve">(сертификат и сл.) произвођача </w:t>
      </w:r>
      <w:r>
        <w:rPr>
          <w:rFonts w:ascii="Arial" w:hAnsi="Arial" w:cs="Arial"/>
          <w:i/>
          <w:sz w:val="22"/>
          <w:szCs w:val="22"/>
          <w:u w:val="single"/>
          <w:lang w:val="sr-Cyrl-CS"/>
        </w:rPr>
        <w:t xml:space="preserve">добра да је </w:t>
      </w:r>
      <w:r w:rsidRPr="00EE600A">
        <w:rPr>
          <w:rFonts w:ascii="Arial" w:hAnsi="Arial" w:cs="Arial"/>
          <w:b/>
          <w:i/>
          <w:sz w:val="22"/>
          <w:szCs w:val="22"/>
          <w:u w:val="single"/>
          <w:lang w:val="sr-Cyrl-CS"/>
        </w:rPr>
        <w:t>овлашћени сервисер</w:t>
      </w:r>
      <w:r>
        <w:rPr>
          <w:rFonts w:ascii="Arial" w:hAnsi="Arial" w:cs="Arial"/>
          <w:i/>
          <w:sz w:val="22"/>
          <w:szCs w:val="22"/>
          <w:u w:val="single"/>
          <w:lang w:val="sr-Cyrl-CS"/>
        </w:rPr>
        <w:t xml:space="preserve"> добра;</w:t>
      </w:r>
    </w:p>
    <w:p w:rsidR="00EE600A" w:rsidRDefault="00EE600A" w:rsidP="005024FE">
      <w:pPr>
        <w:pStyle w:val="ListParagraph"/>
        <w:suppressAutoHyphens w:val="0"/>
        <w:spacing w:line="240" w:lineRule="auto"/>
        <w:jc w:val="both"/>
        <w:rPr>
          <w:rFonts w:ascii="Arial" w:hAnsi="Arial" w:cs="Arial"/>
          <w:i/>
          <w:sz w:val="22"/>
          <w:szCs w:val="22"/>
          <w:u w:val="single"/>
          <w:lang w:val="sr-Cyrl-CS"/>
        </w:rPr>
      </w:pPr>
    </w:p>
    <w:p w:rsidR="00EE600A" w:rsidRDefault="00EE600A" w:rsidP="00EE600A">
      <w:pPr>
        <w:pStyle w:val="ListParagraph"/>
        <w:numPr>
          <w:ilvl w:val="0"/>
          <w:numId w:val="32"/>
        </w:numPr>
        <w:suppressAutoHyphens w:val="0"/>
        <w:spacing w:line="240" w:lineRule="auto"/>
        <w:jc w:val="both"/>
        <w:rPr>
          <w:rFonts w:ascii="Arial" w:hAnsi="Arial" w:cs="Arial"/>
          <w:i/>
          <w:sz w:val="22"/>
          <w:szCs w:val="22"/>
          <w:u w:val="single"/>
          <w:lang w:val="sr-Cyrl-CS"/>
        </w:rPr>
      </w:pPr>
      <w:r>
        <w:rPr>
          <w:rFonts w:ascii="Arial" w:hAnsi="Arial" w:cs="Arial"/>
          <w:i/>
          <w:sz w:val="22"/>
          <w:szCs w:val="22"/>
          <w:u w:val="single"/>
          <w:lang w:val="sr-Cyrl-CS"/>
        </w:rPr>
        <w:t>копија радне књижице или уговора о радном ангажовању (уговора о привременим и повременим пословима, уговор о делу и сл.) и копије тражених сертификата издатих на име радно ангажованих лица;</w:t>
      </w:r>
    </w:p>
    <w:p w:rsidR="005024FE" w:rsidRPr="005024FE" w:rsidRDefault="005024FE" w:rsidP="005024FE">
      <w:pPr>
        <w:suppressAutoHyphens w:val="0"/>
        <w:spacing w:line="240" w:lineRule="auto"/>
        <w:jc w:val="both"/>
        <w:rPr>
          <w:rFonts w:ascii="Arial" w:hAnsi="Arial" w:cs="Arial"/>
          <w:i/>
          <w:sz w:val="22"/>
          <w:szCs w:val="22"/>
          <w:u w:val="single"/>
          <w:lang w:val="sr-Cyrl-CS"/>
        </w:rPr>
      </w:pP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 списка и потврде купаца о извршеној продаји истоврсних добара у траженој вредности и периоду (у прилогу Конкурсне документације);</w:t>
      </w:r>
    </w:p>
    <w:p w:rsidR="005024FE" w:rsidRPr="005024FE" w:rsidRDefault="005024FE" w:rsidP="005024FE">
      <w:pPr>
        <w:pStyle w:val="ListParagraph"/>
        <w:suppressAutoHyphens w:val="0"/>
        <w:spacing w:line="240" w:lineRule="auto"/>
        <w:jc w:val="both"/>
        <w:rPr>
          <w:rFonts w:ascii="Arial" w:hAnsi="Arial" w:cs="Arial"/>
          <w:i/>
          <w:sz w:val="22"/>
          <w:szCs w:val="22"/>
          <w:u w:val="single"/>
          <w:lang w:val="sr-Cyrl-CS"/>
        </w:rPr>
      </w:pPr>
    </w:p>
    <w:p w:rsid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изјаве дате под пуном материјалном и кривичном одговорношћу (у прилогу Конкурсне документације).</w:t>
      </w:r>
    </w:p>
    <w:p w:rsidR="005024FE" w:rsidRPr="005B450A" w:rsidRDefault="005024FE" w:rsidP="005024FE">
      <w:pPr>
        <w:pStyle w:val="ListParagraph"/>
        <w:suppressAutoHyphens w:val="0"/>
        <w:spacing w:line="240" w:lineRule="auto"/>
        <w:jc w:val="both"/>
        <w:rPr>
          <w:rFonts w:ascii="Arial" w:hAnsi="Arial" w:cs="Arial"/>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w:t>
      </w:r>
      <w:r w:rsidRPr="00095169">
        <w:rPr>
          <w:rFonts w:ascii="Arial" w:hAnsi="Arial" w:cs="Arial"/>
          <w:b/>
          <w:sz w:val="22"/>
          <w:szCs w:val="22"/>
        </w:rPr>
        <w:lastRenderedPageBreak/>
        <w:t xml:space="preserve">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8C4E76" w:rsidRDefault="008C4E76"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Pr="00C03F60" w:rsidRDefault="005024FE" w:rsidP="00C03F60">
      <w:pPr>
        <w:rPr>
          <w:rFonts w:ascii="Arial" w:hAnsi="Arial" w:cs="Arial"/>
          <w:b/>
          <w:sz w:val="22"/>
          <w:szCs w:val="22"/>
          <w:u w:val="single"/>
          <w:lang/>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C1C58" w:rsidRDefault="000C6ABD" w:rsidP="009C1C58">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FD4189" w:rsidRPr="00FD4189">
        <w:rPr>
          <w:rFonts w:ascii="Arial" w:hAnsi="Arial" w:cs="Arial"/>
          <w:b/>
          <w:bCs/>
          <w:sz w:val="22"/>
          <w:szCs w:val="22"/>
        </w:rPr>
        <w:t xml:space="preserve">НАБАВКА </w:t>
      </w:r>
      <w:r w:rsidR="00FD4189" w:rsidRPr="00FD4189">
        <w:rPr>
          <w:rFonts w:ascii="Arial" w:hAnsi="Arial" w:cs="Arial"/>
          <w:b/>
          <w:bCs/>
          <w:sz w:val="22"/>
          <w:szCs w:val="22"/>
          <w:lang/>
        </w:rPr>
        <w:t>ТЕЧНОГ ХРОМАТОГРАФА СА ДЕГАЗЕРОМ</w:t>
      </w:r>
      <w:r w:rsidR="00FD4189" w:rsidRPr="00FD4189">
        <w:rPr>
          <w:rFonts w:ascii="Arial" w:hAnsi="Arial" w:cs="Arial"/>
          <w:b/>
          <w:bCs/>
          <w:sz w:val="22"/>
          <w:szCs w:val="22"/>
        </w:rPr>
        <w:t xml:space="preserve">, ЈН БР. МНР </w:t>
      </w:r>
      <w:r w:rsidR="00FD4189" w:rsidRPr="00FD4189">
        <w:rPr>
          <w:rFonts w:ascii="Arial" w:hAnsi="Arial" w:cs="Arial"/>
          <w:b/>
          <w:bCs/>
          <w:sz w:val="22"/>
          <w:szCs w:val="22"/>
          <w:lang/>
        </w:rPr>
        <w:t>33</w:t>
      </w:r>
      <w:r w:rsidR="00FD4189" w:rsidRPr="00FD4189">
        <w:rPr>
          <w:rFonts w:ascii="Arial" w:hAnsi="Arial" w:cs="Arial"/>
          <w:b/>
          <w:bCs/>
          <w:sz w:val="22"/>
          <w:szCs w:val="22"/>
        </w:rPr>
        <w:t>-I-</w:t>
      </w:r>
      <w:r w:rsidR="00FD4189" w:rsidRPr="00FD4189">
        <w:rPr>
          <w:rFonts w:ascii="Arial" w:hAnsi="Arial" w:cs="Arial"/>
          <w:b/>
          <w:bCs/>
          <w:sz w:val="22"/>
          <w:szCs w:val="22"/>
          <w:lang/>
        </w:rPr>
        <w:t>45</w:t>
      </w:r>
      <w:r w:rsidR="00FD4189" w:rsidRPr="00FD4189">
        <w:rPr>
          <w:rFonts w:ascii="Arial" w:hAnsi="Arial" w:cs="Arial"/>
          <w:b/>
          <w:bCs/>
          <w:sz w:val="22"/>
          <w:szCs w:val="22"/>
        </w:rPr>
        <w:t>/15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FD4189" w:rsidRPr="00FD4189">
        <w:rPr>
          <w:rFonts w:ascii="Arial" w:hAnsi="Arial" w:cs="Arial"/>
          <w:b/>
          <w:bCs/>
          <w:sz w:val="22"/>
          <w:szCs w:val="22"/>
        </w:rPr>
        <w:t xml:space="preserve">НАБАВКА </w:t>
      </w:r>
      <w:r w:rsidR="00FD4189" w:rsidRPr="00FD4189">
        <w:rPr>
          <w:rFonts w:ascii="Arial" w:hAnsi="Arial" w:cs="Arial"/>
          <w:b/>
          <w:bCs/>
          <w:sz w:val="22"/>
          <w:szCs w:val="22"/>
          <w:lang/>
        </w:rPr>
        <w:t>ТЕЧНОГ ХРОМАТОГРАФА СА ДЕГАЗЕРОМ</w:t>
      </w:r>
      <w:r w:rsidR="00FD4189" w:rsidRPr="00FD4189">
        <w:rPr>
          <w:rFonts w:ascii="Arial" w:hAnsi="Arial" w:cs="Arial"/>
          <w:b/>
          <w:bCs/>
          <w:sz w:val="22"/>
          <w:szCs w:val="22"/>
        </w:rPr>
        <w:t xml:space="preserve">, ЈН БР. МНР </w:t>
      </w:r>
      <w:r w:rsidR="00FD4189" w:rsidRPr="00FD4189">
        <w:rPr>
          <w:rFonts w:ascii="Arial" w:hAnsi="Arial" w:cs="Arial"/>
          <w:b/>
          <w:bCs/>
          <w:sz w:val="22"/>
          <w:szCs w:val="22"/>
          <w:lang/>
        </w:rPr>
        <w:t>33</w:t>
      </w:r>
      <w:r w:rsidR="00FD4189" w:rsidRPr="00FD4189">
        <w:rPr>
          <w:rFonts w:ascii="Arial" w:hAnsi="Arial" w:cs="Arial"/>
          <w:b/>
          <w:bCs/>
          <w:sz w:val="22"/>
          <w:szCs w:val="22"/>
        </w:rPr>
        <w:t>-I-</w:t>
      </w:r>
      <w:r w:rsidR="00FD4189" w:rsidRPr="00FD4189">
        <w:rPr>
          <w:rFonts w:ascii="Arial" w:hAnsi="Arial" w:cs="Arial"/>
          <w:b/>
          <w:bCs/>
          <w:sz w:val="22"/>
          <w:szCs w:val="22"/>
          <w:lang/>
        </w:rPr>
        <w:t>45</w:t>
      </w:r>
      <w:r w:rsidR="00FD4189" w:rsidRPr="00FD4189">
        <w:rPr>
          <w:rFonts w:ascii="Arial" w:hAnsi="Arial" w:cs="Arial"/>
          <w:b/>
          <w:bCs/>
          <w:sz w:val="22"/>
          <w:szCs w:val="22"/>
        </w:rPr>
        <w:t>/15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03F60" w:rsidRDefault="007223AB" w:rsidP="00C03F60">
      <w:pPr>
        <w:rPr>
          <w:rFonts w:ascii="Arial" w:hAnsi="Arial" w:cs="Arial"/>
          <w:b/>
          <w:sz w:val="22"/>
          <w:szCs w:val="22"/>
          <w:u w:val="single"/>
          <w:lang/>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009C1C58">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Pr="005024FE" w:rsidRDefault="005024FE" w:rsidP="005024FE">
      <w:pPr>
        <w:tabs>
          <w:tab w:val="center" w:pos="4819"/>
        </w:tabs>
        <w:jc w:val="center"/>
        <w:rPr>
          <w:rFonts w:ascii="Arial" w:hAnsi="Arial" w:cs="Arial"/>
          <w:b/>
          <w:bCs/>
          <w:sz w:val="22"/>
          <w:szCs w:val="22"/>
          <w:u w:val="single"/>
        </w:rPr>
      </w:pPr>
      <w:r w:rsidRPr="005024FE">
        <w:rPr>
          <w:rFonts w:ascii="Arial" w:hAnsi="Arial" w:cs="Arial"/>
          <w:b/>
          <w:bCs/>
          <w:sz w:val="22"/>
          <w:szCs w:val="22"/>
          <w:u w:val="single"/>
          <w:lang w:val="sr-Cyrl-CS"/>
        </w:rPr>
        <w:t>5.5.СПИСАК</w:t>
      </w:r>
      <w:r w:rsidRPr="005024FE">
        <w:rPr>
          <w:rFonts w:ascii="Arial" w:hAnsi="Arial" w:cs="Arial"/>
          <w:b/>
          <w:bCs/>
          <w:sz w:val="22"/>
          <w:szCs w:val="22"/>
          <w:u w:val="single"/>
        </w:rPr>
        <w:t xml:space="preserve"> НАРУЧИЛАЦА/</w:t>
      </w:r>
      <w:r w:rsidRPr="005024FE">
        <w:rPr>
          <w:rFonts w:ascii="Arial" w:hAnsi="Arial" w:cs="Arial"/>
          <w:b/>
          <w:bCs/>
          <w:sz w:val="22"/>
          <w:szCs w:val="22"/>
          <w:u w:val="single"/>
          <w:lang w:val="sr-Cyrl-CS"/>
        </w:rPr>
        <w:t>КУПАЦА</w:t>
      </w:r>
      <w:r w:rsidRPr="005024FE">
        <w:rPr>
          <w:rFonts w:ascii="Arial" w:hAnsi="Arial" w:cs="Arial"/>
          <w:b/>
          <w:bCs/>
          <w:sz w:val="22"/>
          <w:szCs w:val="22"/>
          <w:u w:val="single"/>
        </w:rPr>
        <w:t xml:space="preserve"> КОЈИМА ЈЕ</w:t>
      </w:r>
      <w:r w:rsidRPr="005024FE">
        <w:rPr>
          <w:rFonts w:ascii="Arial" w:hAnsi="Arial" w:cs="Arial"/>
          <w:b/>
          <w:bCs/>
          <w:sz w:val="22"/>
          <w:szCs w:val="22"/>
          <w:u w:val="single"/>
          <w:lang w:val="sr-Cyrl-CS"/>
        </w:rPr>
        <w:t xml:space="preserve"> ВРШЕНА ИСПОРУКА ДОБАРА</w:t>
      </w:r>
    </w:p>
    <w:p w:rsidR="005024FE" w:rsidRPr="005024FE" w:rsidRDefault="005024FE" w:rsidP="005024FE">
      <w:pPr>
        <w:spacing w:after="120"/>
        <w:jc w:val="center"/>
        <w:rPr>
          <w:rFonts w:ascii="Arial" w:hAnsi="Arial" w:cs="Arial"/>
          <w:b/>
          <w:bCs/>
          <w:sz w:val="22"/>
          <w:szCs w:val="22"/>
          <w:u w:val="single"/>
        </w:rPr>
      </w:pPr>
      <w:r w:rsidRPr="005024FE">
        <w:rPr>
          <w:rFonts w:ascii="Arial" w:hAnsi="Arial" w:cs="Arial"/>
          <w:b/>
          <w:bCs/>
          <w:sz w:val="22"/>
          <w:szCs w:val="22"/>
          <w:u w:val="single"/>
        </w:rPr>
        <w:t xml:space="preserve">ЗА ПЕРИОД КОЈИ НИЈЕ ДУЖИ ОД ТРИ ГОДИНЕ ОД ДАНА ОБЈАВЉИВАЊА ПОЗИВА </w:t>
      </w:r>
    </w:p>
    <w:tbl>
      <w:tblPr>
        <w:tblW w:w="9111" w:type="dxa"/>
        <w:jc w:val="center"/>
        <w:tblInd w:w="-72" w:type="dxa"/>
        <w:tblLayout w:type="fixed"/>
        <w:tblLook w:val="01E0"/>
      </w:tblPr>
      <w:tblGrid>
        <w:gridCol w:w="720"/>
        <w:gridCol w:w="3150"/>
        <w:gridCol w:w="2547"/>
        <w:gridCol w:w="2694"/>
      </w:tblGrid>
      <w:tr w:rsidR="005024FE" w:rsidRPr="005024FE" w:rsidTr="0015503B">
        <w:trPr>
          <w:cantSplit/>
          <w:trHeight w:val="1660"/>
          <w:jc w:val="center"/>
        </w:trPr>
        <w:tc>
          <w:tcPr>
            <w:tcW w:w="720" w:type="dxa"/>
            <w:tcBorders>
              <w:top w:val="single" w:sz="4" w:space="0" w:color="auto"/>
              <w:left w:val="single" w:sz="4" w:space="0" w:color="auto"/>
              <w:right w:val="single" w:sz="4" w:space="0" w:color="auto"/>
            </w:tcBorders>
            <w:textDirection w:val="btLr"/>
            <w:vAlign w:val="center"/>
          </w:tcPr>
          <w:p w:rsidR="005024FE" w:rsidRPr="005024FE" w:rsidRDefault="005024FE" w:rsidP="005024FE">
            <w:pPr>
              <w:spacing w:after="120"/>
              <w:ind w:left="113" w:right="113"/>
              <w:jc w:val="center"/>
              <w:rPr>
                <w:rFonts w:ascii="Arial" w:hAnsi="Arial" w:cs="Arial"/>
                <w:b/>
                <w:bCs/>
              </w:rPr>
            </w:pPr>
            <w:r w:rsidRPr="005024FE">
              <w:rPr>
                <w:rFonts w:ascii="Arial" w:hAnsi="Arial" w:cs="Arial"/>
                <w:b/>
                <w:bCs/>
                <w:sz w:val="22"/>
                <w:szCs w:val="22"/>
              </w:rPr>
              <w:t>Редни број</w:t>
            </w:r>
          </w:p>
        </w:tc>
        <w:tc>
          <w:tcPr>
            <w:tcW w:w="3150" w:type="dxa"/>
            <w:tcBorders>
              <w:top w:val="single" w:sz="4" w:space="0" w:color="auto"/>
              <w:left w:val="single" w:sz="4" w:space="0" w:color="auto"/>
              <w:right w:val="single" w:sz="4" w:space="0" w:color="auto"/>
            </w:tcBorders>
            <w:vAlign w:val="center"/>
          </w:tcPr>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Назив Наручиоца/ Купца</w:t>
            </w:r>
          </w:p>
        </w:tc>
        <w:tc>
          <w:tcPr>
            <w:tcW w:w="2547" w:type="dxa"/>
            <w:tcBorders>
              <w:top w:val="single" w:sz="4" w:space="0" w:color="auto"/>
              <w:left w:val="single" w:sz="4" w:space="0" w:color="auto"/>
              <w:right w:val="single" w:sz="4" w:space="0" w:color="auto"/>
            </w:tcBorders>
            <w:vAlign w:val="center"/>
          </w:tcPr>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 xml:space="preserve">Период испоруке добара </w:t>
            </w:r>
          </w:p>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right w:val="single" w:sz="4" w:space="0" w:color="auto"/>
            </w:tcBorders>
            <w:vAlign w:val="center"/>
          </w:tcPr>
          <w:p w:rsidR="005024FE" w:rsidRPr="005024FE" w:rsidRDefault="005024FE" w:rsidP="005024FE">
            <w:pPr>
              <w:spacing w:after="120"/>
              <w:jc w:val="center"/>
              <w:rPr>
                <w:rFonts w:ascii="Arial" w:hAnsi="Arial" w:cs="Arial"/>
                <w:b/>
              </w:rPr>
            </w:pPr>
            <w:r w:rsidRPr="005024FE">
              <w:rPr>
                <w:rFonts w:ascii="Arial" w:hAnsi="Arial" w:cs="Arial"/>
                <w:b/>
                <w:sz w:val="22"/>
                <w:szCs w:val="22"/>
              </w:rPr>
              <w:t>Вредност испорученог добра</w:t>
            </w:r>
          </w:p>
          <w:p w:rsidR="005024FE" w:rsidRPr="005024FE" w:rsidRDefault="005024FE" w:rsidP="005024FE">
            <w:pPr>
              <w:spacing w:after="120"/>
              <w:jc w:val="center"/>
              <w:rPr>
                <w:rFonts w:ascii="Arial" w:hAnsi="Arial" w:cs="Arial"/>
                <w:b/>
                <w:bCs/>
              </w:rPr>
            </w:pPr>
            <w:r w:rsidRPr="005024FE">
              <w:rPr>
                <w:rFonts w:ascii="Arial" w:hAnsi="Arial" w:cs="Arial"/>
                <w:b/>
                <w:sz w:val="22"/>
                <w:szCs w:val="22"/>
              </w:rPr>
              <w:t xml:space="preserve"> (у дин. без пдв-а)</w:t>
            </w:r>
          </w:p>
        </w:tc>
      </w:tr>
      <w:tr w:rsidR="005024FE" w:rsidRPr="005024FE" w:rsidTr="0015503B">
        <w:trPr>
          <w:trHeight w:val="1121"/>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1.</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15503B">
        <w:trPr>
          <w:trHeight w:val="1067"/>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2.</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rPr>
                <w:rFonts w:ascii="Arial" w:hAnsi="Arial" w:cs="Arial"/>
                <w:b/>
                <w:bCs/>
              </w:rPr>
            </w:pPr>
          </w:p>
          <w:p w:rsidR="005024FE" w:rsidRPr="005024FE" w:rsidRDefault="005024FE" w:rsidP="005024FE">
            <w:pPr>
              <w:spacing w:after="120"/>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15503B">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3.</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rPr>
                <w:rFonts w:ascii="Arial" w:hAnsi="Arial" w:cs="Arial"/>
                <w:b/>
                <w:bCs/>
              </w:rPr>
            </w:pPr>
          </w:p>
          <w:p w:rsidR="005024FE" w:rsidRPr="005024FE" w:rsidRDefault="005024FE" w:rsidP="005024FE">
            <w:pPr>
              <w:spacing w:after="120"/>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15503B">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4.</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15503B">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5.</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15503B">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6.</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15503B">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7.</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15503B">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8.</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rPr>
                <w:rFonts w:ascii="Arial" w:hAnsi="Arial" w:cs="Arial"/>
                <w:b/>
                <w:bCs/>
              </w:rPr>
            </w:pPr>
          </w:p>
          <w:p w:rsidR="005024FE" w:rsidRPr="005024FE" w:rsidRDefault="005024FE" w:rsidP="005024FE">
            <w:pPr>
              <w:spacing w:after="120"/>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15503B">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9.</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rPr>
                <w:rFonts w:ascii="Arial" w:hAnsi="Arial" w:cs="Arial"/>
                <w:b/>
                <w:bCs/>
              </w:rPr>
            </w:pPr>
          </w:p>
          <w:p w:rsidR="005024FE" w:rsidRPr="005024FE" w:rsidRDefault="005024FE" w:rsidP="005024FE">
            <w:pPr>
              <w:spacing w:after="120"/>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15503B">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10.</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15503B">
        <w:trPr>
          <w:trHeight w:val="956"/>
          <w:jc w:val="center"/>
        </w:trPr>
        <w:tc>
          <w:tcPr>
            <w:tcW w:w="6417" w:type="dxa"/>
            <w:gridSpan w:val="3"/>
            <w:tcBorders>
              <w:top w:val="single" w:sz="4" w:space="0" w:color="auto"/>
              <w:left w:val="single" w:sz="4" w:space="0" w:color="auto"/>
              <w:bottom w:val="single" w:sz="4" w:space="0" w:color="auto"/>
              <w:right w:val="single" w:sz="4" w:space="0" w:color="auto"/>
            </w:tcBorders>
            <w:vAlign w:val="center"/>
          </w:tcPr>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 xml:space="preserve">Укупно </w:t>
            </w: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bl>
    <w:p w:rsidR="005024FE" w:rsidRPr="005024FE" w:rsidRDefault="005024FE" w:rsidP="005024FE">
      <w:pPr>
        <w:jc w:val="center"/>
        <w:rPr>
          <w:rFonts w:ascii="Arial" w:hAnsi="Arial" w:cs="Arial"/>
          <w:b/>
          <w:bCs/>
          <w:sz w:val="22"/>
          <w:szCs w:val="22"/>
          <w:lang w:val="sr-Cyrl-CS"/>
        </w:rPr>
      </w:pPr>
      <w:r w:rsidRPr="005024FE">
        <w:rPr>
          <w:rFonts w:ascii="Arial" w:hAnsi="Arial" w:cs="Arial"/>
          <w:b/>
          <w:bCs/>
          <w:sz w:val="22"/>
          <w:szCs w:val="22"/>
          <w:lang w:val="sr-Cyrl-CS"/>
        </w:rPr>
        <w:t xml:space="preserve">      </w:t>
      </w:r>
    </w:p>
    <w:p w:rsidR="005024FE" w:rsidRPr="005024FE" w:rsidRDefault="005024FE" w:rsidP="005024FE">
      <w:pPr>
        <w:jc w:val="center"/>
        <w:rPr>
          <w:rFonts w:ascii="Arial" w:hAnsi="Arial" w:cs="Arial"/>
          <w:b/>
          <w:bCs/>
          <w:sz w:val="22"/>
          <w:szCs w:val="22"/>
          <w:lang w:val="sr-Cyrl-CS"/>
        </w:rPr>
      </w:pPr>
      <w:r w:rsidRPr="005024FE">
        <w:rPr>
          <w:rFonts w:ascii="Arial" w:hAnsi="Arial" w:cs="Arial"/>
          <w:b/>
          <w:bCs/>
          <w:sz w:val="22"/>
          <w:szCs w:val="22"/>
          <w:lang w:val="sr-Cyrl-CS"/>
        </w:rPr>
        <w:t xml:space="preserve">   Датум                                       М.П.                               Понуђач</w:t>
      </w:r>
    </w:p>
    <w:p w:rsidR="005024FE" w:rsidRPr="005024FE" w:rsidRDefault="005024FE" w:rsidP="005024FE">
      <w:pPr>
        <w:rPr>
          <w:rFonts w:ascii="Arial" w:hAnsi="Arial" w:cs="Arial"/>
          <w:sz w:val="22"/>
          <w:szCs w:val="22"/>
          <w:lang/>
        </w:rPr>
      </w:pPr>
      <w:r>
        <w:rPr>
          <w:rFonts w:ascii="Arial" w:hAnsi="Arial" w:cs="Arial"/>
          <w:sz w:val="22"/>
          <w:szCs w:val="22"/>
          <w:lang w:val="sr-Cyrl-CS"/>
        </w:rPr>
        <w:t xml:space="preserve">              </w:t>
      </w:r>
      <w:r w:rsidRPr="005024FE">
        <w:rPr>
          <w:rFonts w:ascii="Arial" w:hAnsi="Arial" w:cs="Arial"/>
          <w:sz w:val="22"/>
          <w:szCs w:val="22"/>
        </w:rPr>
        <w:t xml:space="preserve">______________                                              </w:t>
      </w:r>
      <w:r w:rsidRPr="005024FE">
        <w:rPr>
          <w:rFonts w:ascii="Arial" w:hAnsi="Arial" w:cs="Arial"/>
          <w:sz w:val="22"/>
          <w:szCs w:val="22"/>
          <w:lang w:val="sr-Cyrl-CS"/>
        </w:rPr>
        <w:t xml:space="preserve">              </w:t>
      </w:r>
      <w:r w:rsidRPr="005024FE">
        <w:rPr>
          <w:rFonts w:ascii="Arial" w:hAnsi="Arial" w:cs="Arial"/>
          <w:sz w:val="22"/>
          <w:szCs w:val="22"/>
        </w:rPr>
        <w:t>_________________</w:t>
      </w:r>
    </w:p>
    <w:p w:rsidR="005024FE" w:rsidRDefault="005024FE" w:rsidP="005024FE">
      <w:pPr>
        <w:rPr>
          <w:rFonts w:ascii="Arial" w:hAnsi="Arial" w:cs="Arial"/>
          <w:bCs/>
          <w:i/>
          <w:sz w:val="22"/>
          <w:szCs w:val="22"/>
          <w:lang w:val="sr-Cyrl-CS"/>
        </w:rPr>
      </w:pPr>
    </w:p>
    <w:p w:rsidR="005024FE" w:rsidRPr="005024FE" w:rsidRDefault="005024FE" w:rsidP="005024FE">
      <w:pPr>
        <w:rPr>
          <w:rFonts w:ascii="Arial" w:hAnsi="Arial" w:cs="Arial"/>
          <w:bCs/>
          <w:i/>
          <w:sz w:val="22"/>
          <w:szCs w:val="22"/>
          <w:lang w:val="sr-Cyrl-CS"/>
        </w:rPr>
      </w:pPr>
      <w:r w:rsidRPr="005024FE">
        <w:rPr>
          <w:rFonts w:ascii="Arial" w:hAnsi="Arial" w:cs="Arial"/>
          <w:bCs/>
          <w:i/>
          <w:sz w:val="22"/>
          <w:szCs w:val="22"/>
          <w:lang w:val="sr-Cyrl-CS"/>
        </w:rPr>
        <w:t xml:space="preserve">Напомена: Ископирати у потребном броју примерака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НАРУЧИЛАЦ</w:t>
      </w:r>
      <w:r w:rsidRPr="005024FE">
        <w:rPr>
          <w:rFonts w:ascii="Arial" w:hAnsi="Arial" w:cs="Arial"/>
          <w:b/>
          <w:bCs/>
          <w:sz w:val="22"/>
          <w:szCs w:val="22"/>
        </w:rPr>
        <w:t>/</w:t>
      </w:r>
      <w:r w:rsidRPr="005024FE">
        <w:rPr>
          <w:rFonts w:ascii="Arial" w:hAnsi="Arial" w:cs="Arial"/>
          <w:b/>
          <w:bCs/>
          <w:sz w:val="22"/>
          <w:szCs w:val="22"/>
          <w:lang w:val="sr-Cyrl-CS"/>
        </w:rPr>
        <w:t>КУПАЦ ДОБАРА:  ____________________________</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СЕДИШТЕ: ___________________________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УЛИЦА И БРОЈ: ________________________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ТЕЛЕФОН: _________________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МАТИЧНИ БРОЈ: 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ПИБ: _____________________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        </w:t>
      </w:r>
    </w:p>
    <w:p w:rsidR="005024FE" w:rsidRPr="005024FE" w:rsidRDefault="005024FE" w:rsidP="005024FE">
      <w:pPr>
        <w:jc w:val="both"/>
        <w:rPr>
          <w:rFonts w:ascii="Arial" w:hAnsi="Arial" w:cs="Arial"/>
          <w:b/>
          <w:bCs/>
          <w:sz w:val="22"/>
          <w:szCs w:val="22"/>
          <w:lang w:val="sr-Cyrl-CS"/>
        </w:rPr>
      </w:pPr>
      <w:r w:rsidRPr="005024FE">
        <w:rPr>
          <w:rFonts w:ascii="Arial" w:hAnsi="Arial" w:cs="Arial"/>
          <w:b/>
          <w:bCs/>
          <w:sz w:val="22"/>
          <w:szCs w:val="22"/>
          <w:lang w:val="sr-Cyrl-CS"/>
        </w:rPr>
        <w:t xml:space="preserve">У складу са </w:t>
      </w:r>
      <w:r w:rsidRPr="005024FE">
        <w:rPr>
          <w:rFonts w:ascii="Arial" w:hAnsi="Arial" w:cs="Arial"/>
          <w:bCs/>
          <w:sz w:val="22"/>
          <w:szCs w:val="22"/>
          <w:lang w:val="sr-Cyrl-CS"/>
        </w:rPr>
        <w:t>чланом</w:t>
      </w:r>
      <w:r w:rsidRPr="005024FE">
        <w:rPr>
          <w:rFonts w:ascii="Arial" w:hAnsi="Arial" w:cs="Arial"/>
          <w:b/>
          <w:bCs/>
          <w:sz w:val="22"/>
          <w:szCs w:val="22"/>
          <w:lang w:val="sr-Cyrl-CS"/>
        </w:rPr>
        <w:t xml:space="preserve"> 77. став 2. тачка 2. подтачка 1) Закона ("Службени гласник РС", бр. 124/12, 14/15 и 68/15</w:t>
      </w:r>
      <w:r w:rsidRPr="005024FE">
        <w:rPr>
          <w:rFonts w:ascii="Arial" w:hAnsi="Arial" w:cs="Arial"/>
          <w:b/>
          <w:bCs/>
          <w:sz w:val="22"/>
          <w:szCs w:val="22"/>
          <w:lang w:val="sr-Latn-CS"/>
        </w:rPr>
        <w:t>)</w:t>
      </w:r>
      <w:r w:rsidRPr="005024FE">
        <w:rPr>
          <w:rFonts w:ascii="Arial" w:hAnsi="Arial" w:cs="Arial"/>
          <w:b/>
          <w:bCs/>
          <w:sz w:val="22"/>
          <w:szCs w:val="22"/>
          <w:lang w:val="sr-Cyrl-CS"/>
        </w:rPr>
        <w:t xml:space="preserve">, издаје </w:t>
      </w: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                                                        </w:t>
      </w:r>
      <w:r w:rsidRPr="005024FE">
        <w:rPr>
          <w:rFonts w:ascii="Arial" w:hAnsi="Arial" w:cs="Arial"/>
          <w:b/>
          <w:bCs/>
          <w:sz w:val="22"/>
          <w:szCs w:val="22"/>
          <w:lang w:val="sr-Latn-CS"/>
        </w:rPr>
        <w:t xml:space="preserve">               </w:t>
      </w:r>
      <w:r w:rsidRPr="005024FE">
        <w:rPr>
          <w:rFonts w:ascii="Arial" w:hAnsi="Arial" w:cs="Arial"/>
          <w:b/>
          <w:bCs/>
          <w:sz w:val="22"/>
          <w:szCs w:val="22"/>
          <w:lang w:val="sr-Cyrl-CS"/>
        </w:rPr>
        <w:t>ПОТВРДУ</w:t>
      </w:r>
    </w:p>
    <w:p w:rsidR="005024FE" w:rsidRPr="005024FE" w:rsidRDefault="005024FE" w:rsidP="005024FE">
      <w:pPr>
        <w:rPr>
          <w:rFonts w:ascii="Arial" w:hAnsi="Arial" w:cs="Arial"/>
          <w:b/>
          <w:bCs/>
          <w:sz w:val="22"/>
          <w:szCs w:val="22"/>
          <w:lang w:val="sr-Cyrl-CS"/>
        </w:rPr>
      </w:pPr>
    </w:p>
    <w:p w:rsidR="005024FE" w:rsidRPr="005024FE" w:rsidRDefault="005024FE" w:rsidP="005024FE">
      <w:pPr>
        <w:pBdr>
          <w:bottom w:val="single" w:sz="12" w:space="1" w:color="auto"/>
        </w:pBdr>
        <w:rPr>
          <w:rFonts w:ascii="Arial" w:hAnsi="Arial" w:cs="Arial"/>
          <w:b/>
          <w:bCs/>
          <w:sz w:val="22"/>
          <w:szCs w:val="22"/>
          <w:lang w:val="sr-Cyrl-CS"/>
        </w:rPr>
      </w:pPr>
      <w:r w:rsidRPr="005024FE">
        <w:rPr>
          <w:rFonts w:ascii="Arial" w:hAnsi="Arial" w:cs="Arial"/>
          <w:b/>
          <w:bCs/>
          <w:sz w:val="22"/>
          <w:szCs w:val="22"/>
          <w:lang w:val="sr-Cyrl-CS"/>
        </w:rPr>
        <w:t>Којом потврђује да је Продавац:</w:t>
      </w:r>
    </w:p>
    <w:p w:rsidR="005024FE" w:rsidRPr="005024FE" w:rsidRDefault="005024FE" w:rsidP="005024FE">
      <w:pPr>
        <w:pBdr>
          <w:bottom w:val="single" w:sz="12" w:space="1" w:color="auto"/>
        </w:pBdr>
        <w:rPr>
          <w:rFonts w:ascii="Arial" w:hAnsi="Arial" w:cs="Arial"/>
          <w:b/>
          <w:bCs/>
          <w:sz w:val="22"/>
          <w:szCs w:val="22"/>
          <w:lang w:val="sr-Cyrl-CS"/>
        </w:rPr>
      </w:pPr>
    </w:p>
    <w:p w:rsidR="005024FE" w:rsidRPr="005024FE" w:rsidRDefault="005024FE" w:rsidP="005024FE">
      <w:pPr>
        <w:tabs>
          <w:tab w:val="left" w:pos="1227"/>
        </w:tabs>
        <w:rPr>
          <w:rFonts w:ascii="Arial" w:hAnsi="Arial" w:cs="Arial"/>
          <w:bCs/>
          <w:sz w:val="22"/>
          <w:szCs w:val="22"/>
          <w:lang w:val="sr-Cyrl-CS"/>
        </w:rPr>
      </w:pPr>
      <w:r w:rsidRPr="005024FE">
        <w:rPr>
          <w:rFonts w:ascii="Arial" w:hAnsi="Arial" w:cs="Arial"/>
          <w:bCs/>
          <w:sz w:val="22"/>
          <w:szCs w:val="22"/>
          <w:lang w:val="sr-Cyrl-CS"/>
        </w:rPr>
        <w:tab/>
      </w:r>
    </w:p>
    <w:p w:rsidR="005024FE" w:rsidRPr="005024FE" w:rsidRDefault="005024FE" w:rsidP="005024FE">
      <w:pPr>
        <w:tabs>
          <w:tab w:val="center" w:pos="4819"/>
        </w:tabs>
        <w:jc w:val="both"/>
        <w:rPr>
          <w:rFonts w:ascii="Arial" w:hAnsi="Arial" w:cs="Arial"/>
          <w:bCs/>
          <w:sz w:val="22"/>
          <w:szCs w:val="22"/>
        </w:rPr>
      </w:pPr>
      <w:r w:rsidRPr="005024FE">
        <w:rPr>
          <w:rFonts w:ascii="Arial" w:hAnsi="Arial" w:cs="Arial"/>
          <w:bCs/>
          <w:sz w:val="22"/>
          <w:szCs w:val="22"/>
          <w:lang w:val="sr-Cyrl-CS"/>
        </w:rPr>
        <w:t xml:space="preserve">У периоду од__________до___________ (период </w:t>
      </w:r>
      <w:r w:rsidRPr="005024FE">
        <w:rPr>
          <w:rFonts w:ascii="Arial" w:hAnsi="Arial" w:cs="Arial"/>
          <w:sz w:val="22"/>
          <w:szCs w:val="22"/>
        </w:rPr>
        <w:t xml:space="preserve">који није дужи </w:t>
      </w:r>
      <w:r w:rsidRPr="005024FE">
        <w:rPr>
          <w:rFonts w:ascii="Arial" w:hAnsi="Arial" w:cs="Arial"/>
          <w:sz w:val="22"/>
          <w:szCs w:val="22"/>
          <w:lang w:val="sr-Cyrl-CS"/>
        </w:rPr>
        <w:t xml:space="preserve">од </w:t>
      </w:r>
      <w:r w:rsidRPr="005024FE">
        <w:rPr>
          <w:rFonts w:ascii="Arial" w:hAnsi="Arial" w:cs="Arial"/>
          <w:bCs/>
          <w:sz w:val="22"/>
          <w:szCs w:val="22"/>
          <w:lang w:val="sr-Cyrl-CS"/>
        </w:rPr>
        <w:t xml:space="preserve">3 (три) године </w:t>
      </w:r>
      <w:r w:rsidRPr="005024FE">
        <w:rPr>
          <w:rFonts w:ascii="Arial" w:hAnsi="Arial" w:cs="Arial"/>
          <w:sz w:val="22"/>
          <w:szCs w:val="22"/>
          <w:lang w:val="sr-Cyrl-CS"/>
        </w:rPr>
        <w:t xml:space="preserve">од дана објављивања позива </w:t>
      </w:r>
      <w:r w:rsidRPr="005024FE">
        <w:rPr>
          <w:rFonts w:ascii="Arial" w:hAnsi="Arial" w:cs="Arial"/>
          <w:bCs/>
          <w:sz w:val="22"/>
          <w:szCs w:val="22"/>
          <w:lang w:val="sr-Cyrl-CS"/>
        </w:rPr>
        <w:t>наручиоцу</w:t>
      </w:r>
      <w:r w:rsidRPr="005024FE">
        <w:rPr>
          <w:rFonts w:ascii="Arial" w:hAnsi="Arial" w:cs="Arial"/>
          <w:bCs/>
          <w:sz w:val="22"/>
          <w:szCs w:val="22"/>
        </w:rPr>
        <w:t>/</w:t>
      </w:r>
      <w:r w:rsidRPr="005024FE">
        <w:rPr>
          <w:rFonts w:ascii="Arial" w:hAnsi="Arial" w:cs="Arial"/>
          <w:bCs/>
          <w:sz w:val="22"/>
          <w:szCs w:val="22"/>
          <w:lang w:val="sr-Cyrl-CS"/>
        </w:rPr>
        <w:t>купцу испоручио добра</w:t>
      </w:r>
      <w:r w:rsidRPr="005024FE">
        <w:rPr>
          <w:rFonts w:ascii="Arial" w:hAnsi="Arial" w:cs="Arial"/>
          <w:bCs/>
          <w:sz w:val="22"/>
          <w:szCs w:val="22"/>
        </w:rPr>
        <w:t xml:space="preserve"> ___________________________________________________________ </w:t>
      </w:r>
      <w:r w:rsidRPr="005024FE">
        <w:rPr>
          <w:rFonts w:ascii="Arial" w:hAnsi="Arial" w:cs="Arial"/>
          <w:bCs/>
          <w:sz w:val="22"/>
          <w:szCs w:val="22"/>
          <w:lang w:val="sr-Cyrl-CS"/>
        </w:rPr>
        <w:t xml:space="preserve">у уговореној вредности. </w:t>
      </w:r>
    </w:p>
    <w:p w:rsidR="005024FE" w:rsidRPr="005024FE" w:rsidRDefault="005024FE" w:rsidP="005024FE">
      <w:pPr>
        <w:tabs>
          <w:tab w:val="center" w:pos="4819"/>
        </w:tabs>
        <w:jc w:val="both"/>
        <w:rPr>
          <w:rFonts w:ascii="Arial" w:hAnsi="Arial" w:cs="Arial"/>
          <w:bCs/>
          <w:sz w:val="22"/>
          <w:szCs w:val="22"/>
        </w:rPr>
      </w:pPr>
      <w:r w:rsidRPr="005024FE">
        <w:rPr>
          <w:rFonts w:ascii="Arial" w:hAnsi="Arial" w:cs="Arial"/>
          <w:bCs/>
          <w:i/>
          <w:sz w:val="22"/>
          <w:szCs w:val="22"/>
        </w:rPr>
        <w:t xml:space="preserve">                                           </w:t>
      </w:r>
      <w:r w:rsidRPr="005024FE">
        <w:rPr>
          <w:rFonts w:ascii="Arial" w:hAnsi="Arial" w:cs="Arial"/>
          <w:bCs/>
          <w:i/>
          <w:sz w:val="22"/>
          <w:szCs w:val="22"/>
          <w:lang w:val="sr-Cyrl-CS"/>
        </w:rPr>
        <w:t>(уписати вредност и назив  добра)</w:t>
      </w:r>
      <w:r w:rsidRPr="005024FE">
        <w:rPr>
          <w:rFonts w:ascii="Arial" w:hAnsi="Arial" w:cs="Arial"/>
          <w:bCs/>
          <w:i/>
          <w:sz w:val="22"/>
          <w:szCs w:val="22"/>
          <w:lang w:val="sr-Cyrl-CS"/>
        </w:rPr>
        <w:tab/>
      </w:r>
      <w:r w:rsidRPr="005024FE">
        <w:rPr>
          <w:rFonts w:ascii="Arial" w:hAnsi="Arial" w:cs="Arial"/>
          <w:bCs/>
          <w:i/>
          <w:sz w:val="22"/>
          <w:szCs w:val="22"/>
          <w:lang w:val="sr-Cyrl-CS"/>
        </w:rPr>
        <w:tab/>
      </w:r>
      <w:r w:rsidRPr="005024FE">
        <w:rPr>
          <w:rFonts w:ascii="Arial" w:hAnsi="Arial" w:cs="Arial"/>
          <w:bCs/>
          <w:i/>
          <w:sz w:val="22"/>
          <w:szCs w:val="22"/>
          <w:lang w:val="sr-Cyrl-CS"/>
        </w:rPr>
        <w:tab/>
      </w:r>
      <w:r w:rsidRPr="005024FE">
        <w:rPr>
          <w:rFonts w:ascii="Arial" w:hAnsi="Arial" w:cs="Arial"/>
          <w:bCs/>
          <w:i/>
          <w:sz w:val="22"/>
          <w:szCs w:val="22"/>
          <w:lang w:val="sr-Cyrl-CS"/>
        </w:rPr>
        <w:tab/>
      </w:r>
    </w:p>
    <w:p w:rsidR="005024FE" w:rsidRPr="005024FE" w:rsidRDefault="005024FE" w:rsidP="005024FE">
      <w:pPr>
        <w:rPr>
          <w:rFonts w:ascii="Arial" w:hAnsi="Arial" w:cs="Arial"/>
          <w:b/>
          <w:bCs/>
          <w:sz w:val="22"/>
          <w:szCs w:val="22"/>
          <w:lang w:val="sr-Cyrl-CS"/>
        </w:rPr>
      </w:pPr>
    </w:p>
    <w:p w:rsidR="005024FE" w:rsidRPr="005024FE" w:rsidRDefault="005024FE" w:rsidP="005024FE">
      <w:pPr>
        <w:jc w:val="both"/>
        <w:rPr>
          <w:rFonts w:ascii="Arial" w:hAnsi="Arial" w:cs="Arial"/>
          <w:sz w:val="22"/>
          <w:szCs w:val="22"/>
        </w:rPr>
      </w:pPr>
      <w:r w:rsidRPr="005024FE">
        <w:rPr>
          <w:rFonts w:ascii="Arial" w:hAnsi="Arial" w:cs="Arial"/>
          <w:b/>
          <w:bCs/>
          <w:sz w:val="22"/>
          <w:szCs w:val="22"/>
          <w:lang w:val="sr-Cyrl-CS"/>
        </w:rPr>
        <w:t>Потврда се издаје ради учешћа у</w:t>
      </w:r>
      <w:r w:rsidRPr="005024FE">
        <w:rPr>
          <w:rFonts w:ascii="Arial" w:hAnsi="Arial" w:cs="Arial"/>
          <w:b/>
          <w:bCs/>
          <w:sz w:val="22"/>
          <w:szCs w:val="22"/>
          <w:lang w:val="sr-Latn-CS"/>
        </w:rPr>
        <w:t xml:space="preserve"> </w:t>
      </w:r>
      <w:r w:rsidRPr="005024FE">
        <w:rPr>
          <w:rFonts w:ascii="Arial" w:hAnsi="Arial" w:cs="Arial"/>
          <w:b/>
          <w:bCs/>
          <w:sz w:val="22"/>
          <w:szCs w:val="22"/>
          <w:lang w:val="sr-Cyrl-CS"/>
        </w:rPr>
        <w:t xml:space="preserve">поступку јавне набавке </w:t>
      </w:r>
      <w:r w:rsidRPr="005024FE">
        <w:rPr>
          <w:rFonts w:ascii="Arial" w:hAnsi="Arial" w:cs="Arial"/>
          <w:b/>
          <w:sz w:val="22"/>
          <w:szCs w:val="22"/>
          <w:lang w:val="sr-Cyrl-CS"/>
        </w:rPr>
        <w:t xml:space="preserve">- </w:t>
      </w:r>
      <w:r w:rsidR="00FD4189" w:rsidRPr="00FD4189">
        <w:rPr>
          <w:rFonts w:ascii="Arial" w:hAnsi="Arial" w:cs="Arial"/>
          <w:b/>
          <w:bCs/>
          <w:sz w:val="22"/>
          <w:szCs w:val="22"/>
        </w:rPr>
        <w:t xml:space="preserve">НАБАВКА </w:t>
      </w:r>
      <w:r w:rsidR="00FD4189" w:rsidRPr="00FD4189">
        <w:rPr>
          <w:rFonts w:ascii="Arial" w:hAnsi="Arial" w:cs="Arial"/>
          <w:b/>
          <w:bCs/>
          <w:sz w:val="22"/>
          <w:szCs w:val="22"/>
          <w:lang/>
        </w:rPr>
        <w:t>ТЕЧНОГ ХРОМАТОГРАФА СА ДЕГАЗЕРОМ</w:t>
      </w:r>
      <w:r w:rsidR="00FD4189" w:rsidRPr="00FD4189">
        <w:rPr>
          <w:rFonts w:ascii="Arial" w:hAnsi="Arial" w:cs="Arial"/>
          <w:b/>
          <w:bCs/>
          <w:sz w:val="22"/>
          <w:szCs w:val="22"/>
        </w:rPr>
        <w:t xml:space="preserve">, ЈН БР. МНР </w:t>
      </w:r>
      <w:r w:rsidR="00FD4189" w:rsidRPr="00FD4189">
        <w:rPr>
          <w:rFonts w:ascii="Arial" w:hAnsi="Arial" w:cs="Arial"/>
          <w:b/>
          <w:bCs/>
          <w:sz w:val="22"/>
          <w:szCs w:val="22"/>
          <w:lang/>
        </w:rPr>
        <w:t>33</w:t>
      </w:r>
      <w:r w:rsidR="00FD4189" w:rsidRPr="00FD4189">
        <w:rPr>
          <w:rFonts w:ascii="Arial" w:hAnsi="Arial" w:cs="Arial"/>
          <w:b/>
          <w:bCs/>
          <w:sz w:val="22"/>
          <w:szCs w:val="22"/>
        </w:rPr>
        <w:t>-I-</w:t>
      </w:r>
      <w:r w:rsidR="00FD4189" w:rsidRPr="00FD4189">
        <w:rPr>
          <w:rFonts w:ascii="Arial" w:hAnsi="Arial" w:cs="Arial"/>
          <w:b/>
          <w:bCs/>
          <w:sz w:val="22"/>
          <w:szCs w:val="22"/>
          <w:lang/>
        </w:rPr>
        <w:t>45</w:t>
      </w:r>
      <w:r w:rsidR="00FD4189" w:rsidRPr="00FD4189">
        <w:rPr>
          <w:rFonts w:ascii="Arial" w:hAnsi="Arial" w:cs="Arial"/>
          <w:b/>
          <w:bCs/>
          <w:sz w:val="22"/>
          <w:szCs w:val="22"/>
        </w:rPr>
        <w:t>/15</w:t>
      </w:r>
      <w:r w:rsidRPr="005024FE">
        <w:rPr>
          <w:rFonts w:ascii="Arial" w:hAnsi="Arial" w:cs="Arial"/>
          <w:b/>
          <w:bCs/>
          <w:sz w:val="22"/>
          <w:szCs w:val="22"/>
          <w:lang w:val="sr-Cyrl-CS"/>
        </w:rPr>
        <w:t>.</w:t>
      </w: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Да су подаци тачни својим печатом и потписом потврђује:</w:t>
      </w: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У _______________ </w:t>
      </w: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p>
    <w:p w:rsidR="005024FE" w:rsidRPr="005024FE" w:rsidRDefault="005024FE" w:rsidP="004F4687">
      <w:pPr>
        <w:rPr>
          <w:rFonts w:ascii="Arial" w:hAnsi="Arial" w:cs="Arial"/>
          <w:b/>
          <w:bCs/>
          <w:sz w:val="22"/>
          <w:szCs w:val="22"/>
          <w:lang w:val="sr-Cyrl-CS"/>
        </w:rPr>
      </w:pPr>
      <w:r w:rsidRPr="005024FE">
        <w:rPr>
          <w:rFonts w:ascii="Arial" w:hAnsi="Arial" w:cs="Arial"/>
          <w:b/>
          <w:bCs/>
          <w:sz w:val="22"/>
          <w:szCs w:val="22"/>
          <w:lang w:val="sr-Cyrl-CS"/>
        </w:rPr>
        <w:t xml:space="preserve">Дана ____________                                М.П. </w:t>
      </w:r>
      <w:r w:rsidR="004F4687">
        <w:rPr>
          <w:rFonts w:ascii="Arial" w:hAnsi="Arial" w:cs="Arial"/>
          <w:b/>
          <w:bCs/>
          <w:sz w:val="22"/>
          <w:szCs w:val="22"/>
          <w:lang w:val="sr-Cyrl-CS"/>
        </w:rPr>
        <w:t xml:space="preserve">     </w:t>
      </w:r>
      <w:r w:rsidRPr="005024FE">
        <w:rPr>
          <w:rFonts w:ascii="Arial" w:hAnsi="Arial" w:cs="Arial"/>
          <w:b/>
          <w:bCs/>
          <w:sz w:val="22"/>
          <w:szCs w:val="22"/>
          <w:lang w:val="sr-Cyrl-CS"/>
        </w:rPr>
        <w:t xml:space="preserve"> </w:t>
      </w:r>
      <w:r w:rsidR="004F4687">
        <w:rPr>
          <w:rFonts w:ascii="Arial" w:hAnsi="Arial" w:cs="Arial"/>
          <w:b/>
          <w:bCs/>
          <w:sz w:val="22"/>
          <w:szCs w:val="22"/>
          <w:lang w:val="sr-Cyrl-CS"/>
        </w:rPr>
        <w:t>______________________________</w:t>
      </w:r>
      <w:r w:rsidRPr="005024FE">
        <w:rPr>
          <w:rFonts w:ascii="Arial" w:hAnsi="Arial" w:cs="Arial"/>
          <w:b/>
          <w:bCs/>
          <w:sz w:val="22"/>
          <w:szCs w:val="22"/>
          <w:lang w:val="sr-Cyrl-CS"/>
        </w:rPr>
        <w:t xml:space="preserve">                             </w:t>
      </w:r>
      <w:r w:rsidR="004F4687">
        <w:rPr>
          <w:rFonts w:ascii="Arial" w:hAnsi="Arial" w:cs="Arial"/>
          <w:b/>
          <w:bCs/>
          <w:sz w:val="22"/>
          <w:szCs w:val="22"/>
          <w:lang w:val="sr-Cyrl-CS"/>
        </w:rPr>
        <w:t xml:space="preserve">                      </w:t>
      </w:r>
    </w:p>
    <w:p w:rsidR="005024FE" w:rsidRPr="005024FE" w:rsidRDefault="005024FE" w:rsidP="005024FE">
      <w:pPr>
        <w:rPr>
          <w:rFonts w:ascii="Arial" w:hAnsi="Arial" w:cs="Arial"/>
          <w:sz w:val="22"/>
          <w:szCs w:val="22"/>
          <w:lang w:val="sr-Cyrl-CS"/>
        </w:rPr>
      </w:pPr>
      <w:r w:rsidRPr="005024FE">
        <w:rPr>
          <w:rFonts w:ascii="Arial" w:hAnsi="Arial" w:cs="Arial"/>
          <w:b/>
          <w:bCs/>
          <w:sz w:val="22"/>
          <w:szCs w:val="22"/>
          <w:lang w:val="sr-Cyrl-CS"/>
        </w:rPr>
        <w:t xml:space="preserve">                                                                       </w:t>
      </w:r>
      <w:r w:rsidR="004F4687">
        <w:rPr>
          <w:rFonts w:ascii="Arial" w:hAnsi="Arial" w:cs="Arial"/>
          <w:b/>
          <w:bCs/>
          <w:sz w:val="22"/>
          <w:szCs w:val="22"/>
          <w:lang w:val="sr-Cyrl-CS"/>
        </w:rPr>
        <w:t xml:space="preserve">              </w:t>
      </w:r>
      <w:r w:rsidRPr="005024FE">
        <w:rPr>
          <w:rFonts w:ascii="Arial" w:hAnsi="Arial" w:cs="Arial"/>
          <w:b/>
          <w:bCs/>
          <w:sz w:val="22"/>
          <w:szCs w:val="22"/>
          <w:lang w:val="sr-Cyrl-CS"/>
        </w:rPr>
        <w:t>(потпис овлашћеног лица)</w:t>
      </w: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r w:rsidRPr="005024FE">
        <w:rPr>
          <w:rFonts w:ascii="Arial" w:hAnsi="Arial" w:cs="Arial"/>
          <w:b/>
          <w:i/>
          <w:sz w:val="22"/>
          <w:szCs w:val="22"/>
          <w:lang w:val="sr-Cyrl-CS"/>
        </w:rPr>
        <w:t>Напомена: потврду копирати у потребном броју примеракa</w:t>
      </w: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4F4687" w:rsidRDefault="004F4687" w:rsidP="005024FE">
      <w:pPr>
        <w:jc w:val="center"/>
        <w:rPr>
          <w:rFonts w:ascii="Arial" w:hAnsi="Arial" w:cs="Arial"/>
          <w:b/>
          <w:sz w:val="22"/>
          <w:szCs w:val="22"/>
          <w:u w:val="single"/>
          <w:lang w:val="ru-RU"/>
        </w:rPr>
      </w:pPr>
    </w:p>
    <w:p w:rsidR="005024FE" w:rsidRPr="005024FE" w:rsidRDefault="005024FE" w:rsidP="005024FE">
      <w:pPr>
        <w:jc w:val="center"/>
        <w:rPr>
          <w:rFonts w:ascii="Arial" w:hAnsi="Arial" w:cs="Arial"/>
          <w:b/>
          <w:sz w:val="22"/>
          <w:szCs w:val="22"/>
          <w:u w:val="single"/>
          <w:lang w:val="ru-RU"/>
        </w:rPr>
      </w:pPr>
      <w:r w:rsidRPr="005024FE">
        <w:rPr>
          <w:rFonts w:ascii="Arial" w:hAnsi="Arial" w:cs="Arial"/>
          <w:b/>
          <w:sz w:val="22"/>
          <w:szCs w:val="22"/>
          <w:u w:val="single"/>
          <w:lang w:val="ru-RU"/>
        </w:rPr>
        <w:t xml:space="preserve">5.6.ОБРАЗАЦ ИЗЈАВЕ </w:t>
      </w:r>
    </w:p>
    <w:p w:rsidR="005024FE" w:rsidRPr="005024FE" w:rsidRDefault="005024FE" w:rsidP="005024FE">
      <w:pPr>
        <w:jc w:val="center"/>
        <w:rPr>
          <w:rFonts w:ascii="Arial" w:hAnsi="Arial" w:cs="Arial"/>
          <w:b/>
          <w:sz w:val="22"/>
          <w:szCs w:val="22"/>
          <w:u w:val="single"/>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tabs>
          <w:tab w:val="left" w:pos="284"/>
        </w:tabs>
        <w:spacing w:line="240" w:lineRule="auto"/>
        <w:ind w:left="284"/>
        <w:rPr>
          <w:rFonts w:ascii="Arial" w:hAnsi="Arial" w:cs="Arial"/>
          <w:b/>
          <w:bCs/>
          <w:sz w:val="22"/>
          <w:szCs w:val="22"/>
          <w:u w:val="single"/>
        </w:rPr>
      </w:pPr>
      <w:r w:rsidRPr="005024FE">
        <w:rPr>
          <w:rFonts w:ascii="Arial" w:hAnsi="Arial" w:cs="Arial"/>
          <w:sz w:val="22"/>
          <w:szCs w:val="22"/>
          <w:lang w:val="ru-RU"/>
        </w:rPr>
        <w:t xml:space="preserve">Под пуном материјалном и кривичном одговорношћу, гарантујем да ће понуђач </w:t>
      </w:r>
      <w:r w:rsidRPr="005024FE">
        <w:rPr>
          <w:rFonts w:ascii="Arial" w:hAnsi="Arial" w:cs="Arial"/>
          <w:bCs/>
          <w:sz w:val="22"/>
          <w:szCs w:val="22"/>
        </w:rPr>
        <w:t>/ члан групе понуђача / подизвођач</w:t>
      </w: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ind w:left="360" w:right="65"/>
        <w:jc w:val="center"/>
        <w:rPr>
          <w:rFonts w:ascii="Arial" w:hAnsi="Arial" w:cs="Arial"/>
          <w:bCs/>
          <w:sz w:val="22"/>
          <w:szCs w:val="22"/>
          <w:lang w:val="ru-RU"/>
        </w:rPr>
      </w:pPr>
      <w:r w:rsidRPr="005024FE">
        <w:rPr>
          <w:rFonts w:ascii="Arial" w:hAnsi="Arial" w:cs="Arial"/>
          <w:bCs/>
          <w:sz w:val="22"/>
          <w:szCs w:val="22"/>
          <w:lang w:val="ru-RU"/>
        </w:rPr>
        <w:t>___________________________________________________</w:t>
      </w:r>
    </w:p>
    <w:p w:rsidR="005024FE" w:rsidRPr="005024FE" w:rsidRDefault="005024FE" w:rsidP="005024FE">
      <w:pPr>
        <w:spacing w:line="240" w:lineRule="auto"/>
        <w:ind w:left="360" w:right="65"/>
        <w:jc w:val="center"/>
        <w:rPr>
          <w:rFonts w:ascii="Arial" w:hAnsi="Arial" w:cs="Arial"/>
          <w:bCs/>
          <w:sz w:val="22"/>
          <w:szCs w:val="22"/>
          <w:lang w:val="ru-RU"/>
        </w:rPr>
      </w:pPr>
      <w:r w:rsidRPr="005024FE">
        <w:rPr>
          <w:rFonts w:ascii="Arial" w:hAnsi="Arial" w:cs="Arial"/>
          <w:bCs/>
          <w:sz w:val="22"/>
          <w:szCs w:val="22"/>
          <w:lang w:val="ru-RU"/>
        </w:rPr>
        <w:t>(назив и седиште понуђача, односно члана групе понуђача, односно подизвођача)</w:t>
      </w:r>
    </w:p>
    <w:p w:rsidR="005024FE" w:rsidRPr="005024FE" w:rsidRDefault="005024FE" w:rsidP="005024FE">
      <w:pPr>
        <w:spacing w:line="240" w:lineRule="auto"/>
        <w:ind w:left="360" w:right="65"/>
        <w:jc w:val="both"/>
        <w:rPr>
          <w:rFonts w:ascii="Arial" w:hAnsi="Arial" w:cs="Arial"/>
          <w:bCs/>
          <w:sz w:val="22"/>
          <w:szCs w:val="22"/>
          <w:lang w:val="sr-Latn-CS"/>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ind w:left="426"/>
        <w:jc w:val="both"/>
        <w:rPr>
          <w:rFonts w:ascii="Arial" w:hAnsi="Arial" w:cs="Arial"/>
          <w:sz w:val="22"/>
          <w:szCs w:val="22"/>
          <w:lang w:val="sr-Cyrl-CS"/>
        </w:rPr>
      </w:pPr>
      <w:r w:rsidRPr="005024FE">
        <w:rPr>
          <w:rFonts w:ascii="Arial" w:hAnsi="Arial" w:cs="Arial"/>
          <w:sz w:val="22"/>
          <w:szCs w:val="22"/>
          <w:lang w:val="sr-Cyrl-CS"/>
        </w:rPr>
        <w:t>обезбедити / учинити доступним резервне делове уређаја који је предмет јавне набавке</w:t>
      </w:r>
      <w:r w:rsidRPr="005024FE">
        <w:rPr>
          <w:rFonts w:ascii="Arial" w:hAnsi="Arial" w:cs="Arial"/>
          <w:b/>
          <w:bCs/>
          <w:sz w:val="22"/>
          <w:szCs w:val="22"/>
        </w:rPr>
        <w:t xml:space="preserve"> </w:t>
      </w:r>
      <w:r>
        <w:rPr>
          <w:rFonts w:ascii="Arial" w:hAnsi="Arial" w:cs="Arial"/>
          <w:b/>
          <w:bCs/>
          <w:sz w:val="22"/>
          <w:szCs w:val="22"/>
          <w:lang/>
        </w:rPr>
        <w:t xml:space="preserve">- </w:t>
      </w:r>
      <w:r w:rsidR="00FD4189" w:rsidRPr="00FD4189">
        <w:rPr>
          <w:rFonts w:ascii="Arial" w:hAnsi="Arial" w:cs="Arial"/>
          <w:b/>
          <w:bCs/>
          <w:sz w:val="22"/>
          <w:szCs w:val="22"/>
        </w:rPr>
        <w:t xml:space="preserve">НАБАВКА </w:t>
      </w:r>
      <w:r w:rsidR="00FD4189" w:rsidRPr="00FD4189">
        <w:rPr>
          <w:rFonts w:ascii="Arial" w:hAnsi="Arial" w:cs="Arial"/>
          <w:b/>
          <w:bCs/>
          <w:sz w:val="22"/>
          <w:szCs w:val="22"/>
          <w:lang/>
        </w:rPr>
        <w:t>ТЕЧНОГ ХРОМАТОГРАФА СА ДЕГАЗЕРОМ</w:t>
      </w:r>
      <w:r w:rsidR="00FD4189" w:rsidRPr="00FD4189">
        <w:rPr>
          <w:rFonts w:ascii="Arial" w:hAnsi="Arial" w:cs="Arial"/>
          <w:b/>
          <w:bCs/>
          <w:sz w:val="22"/>
          <w:szCs w:val="22"/>
        </w:rPr>
        <w:t xml:space="preserve">, ЈН БР. МНР </w:t>
      </w:r>
      <w:r w:rsidR="00FD4189" w:rsidRPr="00FD4189">
        <w:rPr>
          <w:rFonts w:ascii="Arial" w:hAnsi="Arial" w:cs="Arial"/>
          <w:b/>
          <w:bCs/>
          <w:sz w:val="22"/>
          <w:szCs w:val="22"/>
          <w:lang/>
        </w:rPr>
        <w:t>33</w:t>
      </w:r>
      <w:r w:rsidR="00FD4189" w:rsidRPr="00FD4189">
        <w:rPr>
          <w:rFonts w:ascii="Arial" w:hAnsi="Arial" w:cs="Arial"/>
          <w:b/>
          <w:bCs/>
          <w:sz w:val="22"/>
          <w:szCs w:val="22"/>
        </w:rPr>
        <w:t>-I-</w:t>
      </w:r>
      <w:r w:rsidR="00FD4189" w:rsidRPr="00FD4189">
        <w:rPr>
          <w:rFonts w:ascii="Arial" w:hAnsi="Arial" w:cs="Arial"/>
          <w:b/>
          <w:bCs/>
          <w:sz w:val="22"/>
          <w:szCs w:val="22"/>
          <w:lang/>
        </w:rPr>
        <w:t>45</w:t>
      </w:r>
      <w:r w:rsidR="00FD4189" w:rsidRPr="00FD4189">
        <w:rPr>
          <w:rFonts w:ascii="Arial" w:hAnsi="Arial" w:cs="Arial"/>
          <w:b/>
          <w:bCs/>
          <w:sz w:val="22"/>
          <w:szCs w:val="22"/>
        </w:rPr>
        <w:t>/15</w:t>
      </w:r>
      <w:r w:rsidRPr="005024FE">
        <w:rPr>
          <w:rFonts w:ascii="Arial" w:hAnsi="Arial" w:cs="Arial"/>
          <w:b/>
          <w:bCs/>
          <w:sz w:val="22"/>
          <w:szCs w:val="22"/>
        </w:rPr>
        <w:t xml:space="preserve">, </w:t>
      </w:r>
      <w:r w:rsidRPr="005024FE">
        <w:rPr>
          <w:rFonts w:ascii="Arial" w:hAnsi="Arial" w:cs="Arial"/>
          <w:sz w:val="22"/>
          <w:szCs w:val="22"/>
          <w:lang w:val="sr-Cyrl-CS"/>
        </w:rPr>
        <w:t xml:space="preserve">минимум </w:t>
      </w:r>
      <w:r w:rsidR="00FD4189">
        <w:rPr>
          <w:rFonts w:ascii="Arial" w:hAnsi="Arial" w:cs="Arial"/>
          <w:sz w:val="22"/>
          <w:szCs w:val="22"/>
          <w:lang w:val="sr-Cyrl-CS"/>
        </w:rPr>
        <w:t>7</w:t>
      </w:r>
      <w:r w:rsidRPr="005024FE">
        <w:rPr>
          <w:rFonts w:ascii="Arial" w:hAnsi="Arial" w:cs="Arial"/>
          <w:sz w:val="22"/>
          <w:szCs w:val="22"/>
          <w:lang w:val="sr-Cyrl-CS"/>
        </w:rPr>
        <w:t xml:space="preserve"> (</w:t>
      </w:r>
      <w:r w:rsidR="00FD4189">
        <w:rPr>
          <w:rFonts w:ascii="Arial" w:hAnsi="Arial" w:cs="Arial"/>
          <w:sz w:val="22"/>
          <w:szCs w:val="22"/>
          <w:lang w:val="sr-Cyrl-CS"/>
        </w:rPr>
        <w:t>седам</w:t>
      </w:r>
      <w:r w:rsidRPr="005024FE">
        <w:rPr>
          <w:rFonts w:ascii="Arial" w:hAnsi="Arial" w:cs="Arial"/>
          <w:sz w:val="22"/>
          <w:szCs w:val="22"/>
          <w:lang w:val="sr-Cyrl-CS"/>
        </w:rPr>
        <w:t>) година након престанка производње последње серије уређаја.</w:t>
      </w:r>
    </w:p>
    <w:p w:rsidR="005024FE" w:rsidRPr="005024FE" w:rsidRDefault="005024FE" w:rsidP="005024FE">
      <w:pPr>
        <w:spacing w:after="120" w:line="360" w:lineRule="auto"/>
        <w:ind w:left="426"/>
        <w:jc w:val="center"/>
        <w:rPr>
          <w:rFonts w:ascii="Arial" w:hAnsi="Arial" w:cs="Arial"/>
          <w:b/>
          <w:bCs/>
          <w:sz w:val="22"/>
          <w:szCs w:val="22"/>
          <w:u w:val="single"/>
        </w:rPr>
      </w:pPr>
    </w:p>
    <w:p w:rsidR="005024FE" w:rsidRPr="005024FE" w:rsidRDefault="005024FE" w:rsidP="005024FE">
      <w:pPr>
        <w:spacing w:after="120"/>
        <w:rPr>
          <w:rFonts w:ascii="Arial" w:hAnsi="Arial" w:cs="Arial"/>
          <w:b/>
          <w:bCs/>
          <w:sz w:val="22"/>
          <w:szCs w:val="22"/>
          <w:u w:val="single"/>
        </w:rPr>
      </w:pPr>
    </w:p>
    <w:p w:rsidR="005024FE" w:rsidRPr="005024FE" w:rsidRDefault="005024FE" w:rsidP="005024FE">
      <w:pPr>
        <w:spacing w:after="120"/>
        <w:jc w:val="center"/>
        <w:rPr>
          <w:rFonts w:ascii="Arial" w:hAnsi="Arial" w:cs="Arial"/>
          <w:b/>
          <w:bCs/>
          <w:sz w:val="22"/>
          <w:szCs w:val="22"/>
          <w:u w:val="single"/>
        </w:rPr>
      </w:pPr>
    </w:p>
    <w:p w:rsidR="005024FE" w:rsidRPr="005024FE" w:rsidRDefault="004F4687" w:rsidP="004F4687">
      <w:pPr>
        <w:tabs>
          <w:tab w:val="left" w:pos="3930"/>
        </w:tabs>
        <w:ind w:right="65" w:firstLine="720"/>
        <w:rPr>
          <w:rFonts w:ascii="Arial" w:hAnsi="Arial" w:cs="Arial"/>
          <w:b/>
          <w:sz w:val="22"/>
          <w:szCs w:val="22"/>
          <w:lang w:val="sr-Cyrl-CS"/>
        </w:rPr>
      </w:pPr>
      <w:r>
        <w:rPr>
          <w:rFonts w:ascii="Arial" w:hAnsi="Arial" w:cs="Arial"/>
          <w:b/>
          <w:sz w:val="22"/>
          <w:szCs w:val="22"/>
          <w:lang w:val="sr-Cyrl-CS"/>
        </w:rPr>
        <w:t xml:space="preserve">                               </w:t>
      </w:r>
      <w:r w:rsidR="005024FE" w:rsidRPr="005024FE">
        <w:rPr>
          <w:rFonts w:ascii="Arial" w:hAnsi="Arial" w:cs="Arial"/>
          <w:b/>
          <w:sz w:val="22"/>
          <w:szCs w:val="22"/>
          <w:lang w:val="sr-Cyrl-CS"/>
        </w:rPr>
        <w:t>М.П.</w:t>
      </w:r>
    </w:p>
    <w:p w:rsidR="005024FE" w:rsidRPr="005024FE" w:rsidRDefault="005024FE" w:rsidP="005024FE">
      <w:pPr>
        <w:tabs>
          <w:tab w:val="left" w:pos="3930"/>
        </w:tabs>
        <w:ind w:right="65" w:firstLine="720"/>
        <w:jc w:val="both"/>
        <w:rPr>
          <w:rFonts w:ascii="Arial" w:hAnsi="Arial" w:cs="Arial"/>
          <w:b/>
          <w:sz w:val="22"/>
          <w:szCs w:val="22"/>
          <w:lang w:val="sr-Cyrl-CS"/>
        </w:rPr>
      </w:pPr>
    </w:p>
    <w:p w:rsidR="005024FE" w:rsidRPr="005024FE" w:rsidRDefault="005024FE" w:rsidP="005024FE">
      <w:pPr>
        <w:tabs>
          <w:tab w:val="left" w:pos="3930"/>
        </w:tabs>
        <w:ind w:right="65" w:firstLine="720"/>
        <w:jc w:val="both"/>
        <w:rPr>
          <w:rFonts w:ascii="Arial" w:hAnsi="Arial" w:cs="Arial"/>
          <w:b/>
          <w:sz w:val="22"/>
          <w:szCs w:val="22"/>
          <w:lang w:val="sr-Cyrl-CS"/>
        </w:rPr>
      </w:pPr>
    </w:p>
    <w:p w:rsidR="005024FE" w:rsidRPr="005024FE" w:rsidRDefault="005024FE" w:rsidP="005024FE">
      <w:pPr>
        <w:ind w:right="65" w:firstLine="720"/>
        <w:jc w:val="both"/>
        <w:rPr>
          <w:rFonts w:ascii="Arial" w:hAnsi="Arial" w:cs="Arial"/>
          <w:sz w:val="22"/>
          <w:szCs w:val="22"/>
          <w:lang w:val="sr-Cyrl-CS"/>
        </w:rPr>
      </w:pPr>
    </w:p>
    <w:p w:rsidR="005024FE" w:rsidRPr="005024FE" w:rsidRDefault="005024FE" w:rsidP="005024FE">
      <w:pPr>
        <w:ind w:left="720" w:right="65"/>
        <w:jc w:val="right"/>
        <w:rPr>
          <w:rFonts w:ascii="Arial" w:hAnsi="Arial" w:cs="Arial"/>
          <w:sz w:val="22"/>
          <w:szCs w:val="22"/>
          <w:lang w:val="sr-Cyrl-CS"/>
        </w:rPr>
      </w:pPr>
      <w:r w:rsidRPr="005024FE">
        <w:rPr>
          <w:rFonts w:ascii="Arial" w:hAnsi="Arial" w:cs="Arial"/>
          <w:sz w:val="22"/>
          <w:szCs w:val="22"/>
          <w:lang w:val="sr-Cyrl-CS"/>
        </w:rPr>
        <w:t xml:space="preserve">  </w:t>
      </w:r>
      <w:r w:rsidRPr="005024FE">
        <w:rPr>
          <w:rFonts w:ascii="Arial" w:hAnsi="Arial" w:cs="Arial"/>
          <w:sz w:val="22"/>
          <w:szCs w:val="22"/>
          <w:lang w:val="sr-Cyrl-CS"/>
        </w:rPr>
        <w:tab/>
      </w:r>
      <w:r w:rsidRPr="005024FE">
        <w:rPr>
          <w:rFonts w:ascii="Arial" w:hAnsi="Arial" w:cs="Arial"/>
          <w:sz w:val="22"/>
          <w:szCs w:val="22"/>
          <w:lang w:val="sr-Cyrl-CS"/>
        </w:rPr>
        <w:tab/>
      </w:r>
      <w:r w:rsidRPr="005024FE">
        <w:rPr>
          <w:rFonts w:ascii="Arial" w:hAnsi="Arial" w:cs="Arial"/>
          <w:sz w:val="22"/>
          <w:szCs w:val="22"/>
          <w:lang w:val="sr-Cyrl-CS"/>
        </w:rPr>
        <w:tab/>
      </w:r>
      <w:r w:rsidRPr="005024FE">
        <w:rPr>
          <w:rFonts w:ascii="Arial" w:hAnsi="Arial" w:cs="Arial"/>
          <w:sz w:val="22"/>
          <w:szCs w:val="22"/>
          <w:lang w:val="sr-Cyrl-CS"/>
        </w:rPr>
        <w:tab/>
      </w:r>
      <w:r w:rsidRPr="005024FE">
        <w:rPr>
          <w:rFonts w:ascii="Arial" w:hAnsi="Arial" w:cs="Arial"/>
          <w:sz w:val="22"/>
          <w:szCs w:val="22"/>
          <w:lang w:val="sr-Cyrl-CS"/>
        </w:rPr>
        <w:tab/>
      </w:r>
      <w:r w:rsidRPr="005024FE">
        <w:rPr>
          <w:rFonts w:ascii="Arial" w:hAnsi="Arial" w:cs="Arial"/>
          <w:sz w:val="22"/>
          <w:szCs w:val="22"/>
          <w:lang w:val="sr-Cyrl-CS"/>
        </w:rPr>
        <w:tab/>
        <w:t xml:space="preserve">    </w:t>
      </w:r>
      <w:r w:rsidRPr="005024FE">
        <w:rPr>
          <w:rFonts w:ascii="Arial" w:hAnsi="Arial" w:cs="Arial"/>
          <w:sz w:val="22"/>
          <w:szCs w:val="22"/>
          <w:lang w:val="sr-Latn-CS"/>
        </w:rPr>
        <w:t xml:space="preserve">               </w:t>
      </w:r>
      <w:r w:rsidRPr="005024FE">
        <w:rPr>
          <w:rFonts w:ascii="Arial" w:hAnsi="Arial" w:cs="Arial"/>
          <w:sz w:val="22"/>
          <w:szCs w:val="22"/>
          <w:lang w:val="sr-Cyrl-CS"/>
        </w:rPr>
        <w:t xml:space="preserve">                                     </w:t>
      </w:r>
      <w:r w:rsidRPr="005024FE">
        <w:rPr>
          <w:rFonts w:ascii="Arial" w:hAnsi="Arial" w:cs="Arial"/>
          <w:sz w:val="22"/>
          <w:szCs w:val="22"/>
          <w:lang w:val="sr-Latn-CS"/>
        </w:rPr>
        <w:t>_____</w:t>
      </w:r>
      <w:r w:rsidRPr="005024FE">
        <w:rPr>
          <w:rFonts w:ascii="Arial" w:hAnsi="Arial" w:cs="Arial"/>
          <w:sz w:val="22"/>
          <w:szCs w:val="22"/>
          <w:lang w:val="sr-Cyrl-CS"/>
        </w:rPr>
        <w:t>__________________________</w:t>
      </w:r>
      <w:r w:rsidRPr="005024FE">
        <w:rPr>
          <w:rFonts w:ascii="Arial" w:hAnsi="Arial" w:cs="Arial"/>
          <w:sz w:val="22"/>
          <w:szCs w:val="22"/>
          <w:lang w:val="sr-Latn-CS"/>
        </w:rPr>
        <w:t>_____</w:t>
      </w:r>
    </w:p>
    <w:p w:rsidR="005024FE" w:rsidRPr="005024FE" w:rsidRDefault="005024FE" w:rsidP="005024FE">
      <w:pPr>
        <w:spacing w:after="120"/>
        <w:rPr>
          <w:rFonts w:ascii="Arial" w:hAnsi="Arial" w:cs="Arial"/>
          <w:b/>
          <w:sz w:val="22"/>
          <w:szCs w:val="22"/>
          <w:u w:val="single"/>
        </w:rPr>
      </w:pPr>
      <w:r w:rsidRPr="005024FE">
        <w:rPr>
          <w:rFonts w:ascii="Arial" w:hAnsi="Arial" w:cs="Arial"/>
          <w:sz w:val="22"/>
          <w:szCs w:val="22"/>
        </w:rPr>
        <w:tab/>
      </w:r>
      <w:r w:rsidRPr="005024FE">
        <w:rPr>
          <w:rFonts w:ascii="Arial" w:hAnsi="Arial" w:cs="Arial"/>
          <w:sz w:val="22"/>
          <w:szCs w:val="22"/>
        </w:rPr>
        <w:tab/>
      </w:r>
      <w:r w:rsidRPr="005024FE">
        <w:rPr>
          <w:rFonts w:ascii="Arial" w:hAnsi="Arial" w:cs="Arial"/>
          <w:sz w:val="22"/>
          <w:szCs w:val="22"/>
        </w:rPr>
        <w:tab/>
      </w:r>
      <w:r w:rsidRPr="005024FE">
        <w:rPr>
          <w:rFonts w:ascii="Arial" w:hAnsi="Arial" w:cs="Arial"/>
          <w:sz w:val="22"/>
          <w:szCs w:val="22"/>
        </w:rPr>
        <w:tab/>
      </w:r>
      <w:r w:rsidRPr="005024FE">
        <w:rPr>
          <w:rFonts w:ascii="Arial" w:hAnsi="Arial" w:cs="Arial"/>
          <w:sz w:val="22"/>
          <w:szCs w:val="22"/>
        </w:rPr>
        <w:tab/>
      </w:r>
      <w:r w:rsidRPr="005024FE">
        <w:rPr>
          <w:rFonts w:ascii="Arial" w:hAnsi="Arial" w:cs="Arial"/>
          <w:b/>
          <w:sz w:val="22"/>
          <w:szCs w:val="22"/>
        </w:rPr>
        <w:t xml:space="preserve">   </w:t>
      </w:r>
      <w:r w:rsidR="004F4687">
        <w:rPr>
          <w:rFonts w:ascii="Arial" w:hAnsi="Arial" w:cs="Arial"/>
          <w:b/>
          <w:sz w:val="22"/>
          <w:szCs w:val="22"/>
        </w:rPr>
        <w:t xml:space="preserve">                   </w:t>
      </w:r>
      <w:r w:rsidRPr="005024FE">
        <w:rPr>
          <w:rFonts w:ascii="Arial" w:hAnsi="Arial" w:cs="Arial"/>
          <w:sz w:val="22"/>
          <w:szCs w:val="22"/>
        </w:rPr>
        <w:t xml:space="preserve"> (потпис овлашћеног лица)</w:t>
      </w: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Pr="009C1C58" w:rsidRDefault="005024FE" w:rsidP="007A4A4B">
      <w:pPr>
        <w:pStyle w:val="ListParagraph"/>
        <w:ind w:left="0"/>
        <w:jc w:val="both"/>
        <w:rPr>
          <w:rFonts w:ascii="Arial" w:hAnsi="Arial" w:cs="Arial"/>
          <w:bCs/>
          <w:i/>
          <w:iCs/>
          <w:color w:val="FF0000"/>
          <w:sz w:val="22"/>
          <w:szCs w:val="22"/>
          <w:lang/>
        </w:rPr>
      </w:pPr>
    </w:p>
    <w:p w:rsidR="007A4A4B" w:rsidRPr="009124FC" w:rsidRDefault="007A4A4B" w:rsidP="007A4A4B">
      <w:pPr>
        <w:pStyle w:val="ListParagraph"/>
        <w:ind w:left="0"/>
        <w:jc w:val="both"/>
        <w:rPr>
          <w:rFonts w:ascii="Arial" w:hAnsi="Arial" w:cs="Arial"/>
          <w:bCs/>
          <w:i/>
          <w:iCs/>
          <w:color w:val="FF0000"/>
          <w:sz w:val="22"/>
          <w:szCs w:val="22"/>
        </w:rPr>
      </w:pPr>
    </w:p>
    <w:p w:rsidR="007A4A4B" w:rsidRPr="00095169" w:rsidRDefault="009C1C58"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Понуђач п</w:t>
      </w:r>
      <w:r w:rsidR="00C03F60">
        <w:rPr>
          <w:rFonts w:ascii="Arial" w:hAnsi="Arial" w:cs="Arial"/>
          <w:sz w:val="22"/>
          <w:szCs w:val="22"/>
        </w:rPr>
        <w:t>односи понуду на српском језику</w:t>
      </w:r>
      <w:r w:rsidR="009C1C58">
        <w:rPr>
          <w:rFonts w:ascii="Arial" w:hAnsi="Arial" w:cs="Arial"/>
          <w:b/>
          <w:sz w:val="22"/>
          <w:szCs w:val="22"/>
          <w:lang w:val="sr-Cyrl-CS"/>
        </w:rPr>
        <w:t>.</w:t>
      </w:r>
      <w:r w:rsidR="00FD4189">
        <w:rPr>
          <w:rFonts w:ascii="Arial" w:hAnsi="Arial" w:cs="Arial"/>
          <w:b/>
          <w:sz w:val="22"/>
          <w:szCs w:val="22"/>
          <w:lang w:val="sr-Cyrl-CS"/>
        </w:rPr>
        <w:t xml:space="preserve"> Техничке спецификације и остале доказе о испуњавању додатних услова могу доставити и на енглеском језику, уз задржавање права Наручиоца да накнадно захтева преводе на српски језик.</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FD4189" w:rsidRPr="00FD4189">
        <w:rPr>
          <w:rFonts w:ascii="Arial" w:hAnsi="Arial" w:cs="Arial"/>
          <w:b/>
          <w:bCs/>
          <w:sz w:val="22"/>
          <w:szCs w:val="22"/>
        </w:rPr>
        <w:t xml:space="preserve">НАБАВКА </w:t>
      </w:r>
      <w:r w:rsidR="00FD4189" w:rsidRPr="00FD4189">
        <w:rPr>
          <w:rFonts w:ascii="Arial" w:hAnsi="Arial" w:cs="Arial"/>
          <w:b/>
          <w:bCs/>
          <w:sz w:val="22"/>
          <w:szCs w:val="22"/>
          <w:lang/>
        </w:rPr>
        <w:t>ТЕЧНОГ ХРОМАТОГРАФА СА ДЕГАЗЕРОМ</w:t>
      </w:r>
      <w:r w:rsidR="00FD4189" w:rsidRPr="00FD4189">
        <w:rPr>
          <w:rFonts w:ascii="Arial" w:hAnsi="Arial" w:cs="Arial"/>
          <w:b/>
          <w:bCs/>
          <w:sz w:val="22"/>
          <w:szCs w:val="22"/>
        </w:rPr>
        <w:t xml:space="preserve">, ЈН БР. МНР </w:t>
      </w:r>
      <w:r w:rsidR="00FD4189" w:rsidRPr="00FD4189">
        <w:rPr>
          <w:rFonts w:ascii="Arial" w:hAnsi="Arial" w:cs="Arial"/>
          <w:b/>
          <w:bCs/>
          <w:sz w:val="22"/>
          <w:szCs w:val="22"/>
          <w:lang/>
        </w:rPr>
        <w:t>33</w:t>
      </w:r>
      <w:r w:rsidR="00FD4189" w:rsidRPr="00FD4189">
        <w:rPr>
          <w:rFonts w:ascii="Arial" w:hAnsi="Arial" w:cs="Arial"/>
          <w:b/>
          <w:bCs/>
          <w:sz w:val="22"/>
          <w:szCs w:val="22"/>
        </w:rPr>
        <w:t>-I-</w:t>
      </w:r>
      <w:r w:rsidR="00FD4189" w:rsidRPr="00FD4189">
        <w:rPr>
          <w:rFonts w:ascii="Arial" w:hAnsi="Arial" w:cs="Arial"/>
          <w:b/>
          <w:bCs/>
          <w:sz w:val="22"/>
          <w:szCs w:val="22"/>
          <w:lang/>
        </w:rPr>
        <w:t>45</w:t>
      </w:r>
      <w:r w:rsidR="00FD4189" w:rsidRPr="00FD4189">
        <w:rPr>
          <w:rFonts w:ascii="Arial" w:hAnsi="Arial" w:cs="Arial"/>
          <w:b/>
          <w:bCs/>
          <w:sz w:val="22"/>
          <w:szCs w:val="22"/>
        </w:rPr>
        <w:t>/15</w:t>
      </w:r>
      <w:r w:rsidR="00B7348A">
        <w:rPr>
          <w:rFonts w:ascii="Arial" w:hAnsi="Arial" w:cs="Arial"/>
          <w:b/>
          <w:sz w:val="22"/>
          <w:szCs w:val="22"/>
        </w:rPr>
        <w:t xml:space="preserve"> </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8D265E">
        <w:rPr>
          <w:rFonts w:ascii="Arial" w:hAnsi="Arial" w:cs="Arial"/>
          <w:color w:val="auto"/>
          <w:sz w:val="22"/>
          <w:szCs w:val="22"/>
        </w:rPr>
        <w:t>14.12.2015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9C1C58" w:rsidRDefault="009C1C58" w:rsidP="007A4A4B">
      <w:pPr>
        <w:jc w:val="both"/>
        <w:rPr>
          <w:rFonts w:ascii="Arial" w:hAnsi="Arial" w:cs="Arial"/>
          <w:b/>
          <w:sz w:val="22"/>
          <w:szCs w:val="22"/>
          <w:lang/>
        </w:rPr>
      </w:pPr>
      <w:r>
        <w:rPr>
          <w:rFonts w:ascii="Arial" w:hAnsi="Arial" w:cs="Arial"/>
          <w:b/>
          <w:sz w:val="22"/>
          <w:szCs w:val="22"/>
        </w:rPr>
        <w:t xml:space="preserve">  </w:t>
      </w: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8D265E">
        <w:rPr>
          <w:rFonts w:ascii="Arial" w:hAnsi="Arial" w:cs="Arial"/>
          <w:b/>
          <w:sz w:val="22"/>
          <w:szCs w:val="22"/>
        </w:rPr>
        <w:t>14.12.2015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8D265E">
        <w:rPr>
          <w:rFonts w:ascii="Arial" w:hAnsi="Arial" w:cs="Arial"/>
          <w:b/>
          <w:bCs/>
          <w:sz w:val="22"/>
          <w:szCs w:val="22"/>
        </w:rPr>
        <w:t>2</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FD4189" w:rsidRPr="00FD4189" w:rsidRDefault="007223AB" w:rsidP="0039644B">
      <w:pPr>
        <w:pStyle w:val="ListParagraph"/>
        <w:numPr>
          <w:ilvl w:val="0"/>
          <w:numId w:val="2"/>
        </w:numPr>
        <w:jc w:val="both"/>
        <w:rPr>
          <w:rFonts w:ascii="Arial" w:hAnsi="Arial" w:cs="Arial"/>
          <w:b/>
          <w:bCs/>
          <w:i/>
          <w:iCs/>
          <w:sz w:val="22"/>
          <w:szCs w:val="22"/>
        </w:rPr>
      </w:pPr>
      <w:r w:rsidRPr="004F4687">
        <w:rPr>
          <w:rFonts w:ascii="Arial" w:eastAsia="TimesNewRomanPSMT" w:hAnsi="Arial" w:cs="Arial"/>
          <w:bCs/>
          <w:sz w:val="22"/>
          <w:szCs w:val="22"/>
        </w:rPr>
        <w:t>изјав</w:t>
      </w:r>
      <w:r w:rsidR="005F3869" w:rsidRPr="004F4687">
        <w:rPr>
          <w:rFonts w:ascii="Arial" w:eastAsia="TimesNewRomanPSMT" w:hAnsi="Arial" w:cs="Arial"/>
          <w:bCs/>
          <w:sz w:val="22"/>
          <w:szCs w:val="22"/>
        </w:rPr>
        <w:t>у</w:t>
      </w:r>
      <w:r w:rsidRPr="004F4687">
        <w:rPr>
          <w:rFonts w:ascii="Arial" w:eastAsia="TimesNewRomanPSMT" w:hAnsi="Arial" w:cs="Arial"/>
          <w:bCs/>
          <w:sz w:val="22"/>
          <w:szCs w:val="22"/>
        </w:rPr>
        <w:t xml:space="preserve"> - доказ о испуњавању услова из чл. 75 </w:t>
      </w:r>
      <w:r w:rsidR="007A4A4B" w:rsidRPr="004F4687">
        <w:rPr>
          <w:rFonts w:ascii="Arial" w:eastAsia="TimesNewRomanPSMT" w:hAnsi="Arial" w:cs="Arial"/>
          <w:bCs/>
          <w:sz w:val="22"/>
          <w:szCs w:val="22"/>
        </w:rPr>
        <w:t>Закона</w:t>
      </w:r>
    </w:p>
    <w:p w:rsidR="007223AB" w:rsidRPr="004F4687" w:rsidRDefault="007223AB" w:rsidP="0039644B">
      <w:pPr>
        <w:pStyle w:val="ListParagraph"/>
        <w:numPr>
          <w:ilvl w:val="0"/>
          <w:numId w:val="2"/>
        </w:numPr>
        <w:jc w:val="both"/>
        <w:rPr>
          <w:rFonts w:ascii="Arial" w:hAnsi="Arial" w:cs="Arial"/>
          <w:b/>
          <w:bCs/>
          <w:i/>
          <w:iCs/>
          <w:sz w:val="22"/>
          <w:szCs w:val="22"/>
        </w:rPr>
      </w:pPr>
      <w:r w:rsidRPr="004F4687">
        <w:rPr>
          <w:rFonts w:ascii="Arial" w:eastAsia="TimesNewRomanPSMT" w:hAnsi="Arial" w:cs="Arial"/>
          <w:bCs/>
          <w:sz w:val="22"/>
          <w:szCs w:val="22"/>
        </w:rPr>
        <w:t>доказ</w:t>
      </w:r>
      <w:r w:rsidR="00C03F60" w:rsidRPr="004F4687">
        <w:rPr>
          <w:rFonts w:ascii="Arial" w:eastAsia="TimesNewRomanPSMT" w:hAnsi="Arial" w:cs="Arial"/>
          <w:bCs/>
          <w:sz w:val="22"/>
          <w:szCs w:val="22"/>
          <w:lang/>
        </w:rPr>
        <w:t>е</w:t>
      </w:r>
      <w:r w:rsidRPr="004F4687">
        <w:rPr>
          <w:rFonts w:ascii="Arial" w:eastAsia="TimesNewRomanPSMT" w:hAnsi="Arial" w:cs="Arial"/>
          <w:bCs/>
          <w:sz w:val="22"/>
          <w:szCs w:val="22"/>
        </w:rPr>
        <w:t xml:space="preserve"> о испуњавању додатн</w:t>
      </w:r>
      <w:r w:rsidR="00C03F60" w:rsidRPr="004F4687">
        <w:rPr>
          <w:rFonts w:ascii="Arial" w:eastAsia="TimesNewRomanPSMT" w:hAnsi="Arial" w:cs="Arial"/>
          <w:bCs/>
          <w:sz w:val="22"/>
          <w:szCs w:val="22"/>
          <w:lang/>
        </w:rPr>
        <w:t>их</w:t>
      </w:r>
      <w:r w:rsidRPr="004F4687">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C1C58">
        <w:rPr>
          <w:rFonts w:ascii="Arial" w:eastAsia="TimesNewRomanPSMT" w:hAnsi="Arial" w:cs="Arial"/>
          <w:bCs/>
          <w:sz w:val="22"/>
          <w:szCs w:val="22"/>
          <w:lang/>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10</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00FD4189" w:rsidRPr="00FD4189">
        <w:rPr>
          <w:rFonts w:ascii="Arial" w:hAnsi="Arial" w:cs="Arial"/>
          <w:b/>
          <w:bCs/>
          <w:sz w:val="22"/>
          <w:szCs w:val="22"/>
        </w:rPr>
        <w:t xml:space="preserve">НАБАВКА </w:t>
      </w:r>
      <w:r w:rsidR="00FD4189" w:rsidRPr="00FD4189">
        <w:rPr>
          <w:rFonts w:ascii="Arial" w:hAnsi="Arial" w:cs="Arial"/>
          <w:b/>
          <w:bCs/>
          <w:sz w:val="22"/>
          <w:szCs w:val="22"/>
          <w:lang/>
        </w:rPr>
        <w:t>ТЕЧНОГ ХРОМАТОГРАФА СА ДЕГАЗЕРОМ</w:t>
      </w:r>
      <w:r w:rsidR="00FD4189" w:rsidRPr="00FD4189">
        <w:rPr>
          <w:rFonts w:ascii="Arial" w:hAnsi="Arial" w:cs="Arial"/>
          <w:b/>
          <w:bCs/>
          <w:sz w:val="22"/>
          <w:szCs w:val="22"/>
        </w:rPr>
        <w:t xml:space="preserve">, ЈН БР. МНР </w:t>
      </w:r>
      <w:r w:rsidR="00FD4189" w:rsidRPr="00FD4189">
        <w:rPr>
          <w:rFonts w:ascii="Arial" w:hAnsi="Arial" w:cs="Arial"/>
          <w:b/>
          <w:bCs/>
          <w:sz w:val="22"/>
          <w:szCs w:val="22"/>
          <w:lang/>
        </w:rPr>
        <w:t>33</w:t>
      </w:r>
      <w:r w:rsidR="00FD4189" w:rsidRPr="00FD4189">
        <w:rPr>
          <w:rFonts w:ascii="Arial" w:hAnsi="Arial" w:cs="Arial"/>
          <w:b/>
          <w:bCs/>
          <w:sz w:val="22"/>
          <w:szCs w:val="22"/>
        </w:rPr>
        <w:t>-I-</w:t>
      </w:r>
      <w:r w:rsidR="00FD4189" w:rsidRPr="00FD4189">
        <w:rPr>
          <w:rFonts w:ascii="Arial" w:hAnsi="Arial" w:cs="Arial"/>
          <w:b/>
          <w:bCs/>
          <w:sz w:val="22"/>
          <w:szCs w:val="22"/>
          <w:lang/>
        </w:rPr>
        <w:t>45</w:t>
      </w:r>
      <w:r w:rsidR="00FD4189" w:rsidRPr="00FD4189">
        <w:rPr>
          <w:rFonts w:ascii="Arial" w:hAnsi="Arial" w:cs="Arial"/>
          <w:b/>
          <w:bCs/>
          <w:sz w:val="22"/>
          <w:szCs w:val="22"/>
        </w:rPr>
        <w:t>/15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4F4687">
        <w:rPr>
          <w:rFonts w:ascii="Arial" w:eastAsia="TimesNewRomanPSMT" w:hAnsi="Arial" w:cs="Arial"/>
          <w:bCs/>
          <w:sz w:val="22"/>
          <w:szCs w:val="22"/>
          <w:lang/>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B7348A" w:rsidRPr="00C03F60" w:rsidRDefault="00B7348A" w:rsidP="007A4A4B">
      <w:pPr>
        <w:jc w:val="both"/>
        <w:rPr>
          <w:rFonts w:ascii="Arial" w:hAnsi="Arial" w:cs="Arial"/>
          <w:i/>
          <w:iCs/>
          <w:color w:val="FF0000"/>
          <w:sz w:val="22"/>
          <w:szCs w:val="22"/>
          <w:lang/>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9C1C58">
        <w:rPr>
          <w:rFonts w:ascii="Arial" w:hAnsi="Arial" w:cs="Arial"/>
          <w:iCs/>
          <w:sz w:val="22"/>
          <w:szCs w:val="22"/>
          <w:lang w:val="sr-Cyrl-CS"/>
        </w:rPr>
        <w:t>образац 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lastRenderedPageBreak/>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9C1C58">
        <w:rPr>
          <w:rFonts w:ascii="Arial" w:eastAsia="TimesNewRomanPSMT" w:hAnsi="Arial" w:cs="Arial"/>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832DE0" w:rsidRPr="001B6407">
        <w:rPr>
          <w:rFonts w:ascii="Arial" w:hAnsi="Arial" w:cs="Arial"/>
          <w:sz w:val="22"/>
          <w:szCs w:val="22"/>
          <w:lang w:val="ru-RU"/>
        </w:rPr>
        <w:t xml:space="preserve">у </w:t>
      </w:r>
      <w:r w:rsidR="00832DE0">
        <w:rPr>
          <w:rFonts w:ascii="Arial" w:hAnsi="Arial" w:cs="Arial"/>
          <w:sz w:val="22"/>
          <w:szCs w:val="22"/>
          <w:lang w:val="ru-RU"/>
        </w:rPr>
        <w:t>две</w:t>
      </w:r>
      <w:r w:rsidR="00832DE0" w:rsidRPr="001B6407">
        <w:rPr>
          <w:rFonts w:ascii="Arial" w:hAnsi="Arial" w:cs="Arial"/>
          <w:sz w:val="22"/>
          <w:szCs w:val="22"/>
          <w:lang w:val="ru-RU"/>
        </w:rPr>
        <w:t xml:space="preserve"> једнак</w:t>
      </w:r>
      <w:r w:rsidR="00832DE0">
        <w:rPr>
          <w:rFonts w:ascii="Arial" w:hAnsi="Arial" w:cs="Arial"/>
          <w:sz w:val="22"/>
          <w:szCs w:val="22"/>
          <w:lang w:val="ru-RU"/>
        </w:rPr>
        <w:t>е</w:t>
      </w:r>
      <w:r w:rsidR="00832DE0" w:rsidRPr="001B6407">
        <w:rPr>
          <w:rFonts w:ascii="Arial" w:hAnsi="Arial" w:cs="Arial"/>
          <w:sz w:val="22"/>
          <w:szCs w:val="22"/>
          <w:lang w:val="ru-RU"/>
        </w:rPr>
        <w:t xml:space="preserve"> месечн</w:t>
      </w:r>
      <w:r w:rsidR="00832DE0">
        <w:rPr>
          <w:rFonts w:ascii="Arial" w:hAnsi="Arial" w:cs="Arial"/>
          <w:sz w:val="22"/>
          <w:szCs w:val="22"/>
          <w:lang w:val="ru-RU"/>
        </w:rPr>
        <w:t>е</w:t>
      </w:r>
      <w:r w:rsidR="00832DE0" w:rsidRPr="001B6407">
        <w:rPr>
          <w:rFonts w:ascii="Arial" w:hAnsi="Arial" w:cs="Arial"/>
          <w:sz w:val="22"/>
          <w:szCs w:val="22"/>
          <w:lang w:val="ru-RU"/>
        </w:rPr>
        <w:t xml:space="preserve"> рат</w:t>
      </w:r>
      <w:r w:rsidR="00832DE0">
        <w:rPr>
          <w:rFonts w:ascii="Arial" w:hAnsi="Arial" w:cs="Arial"/>
          <w:sz w:val="22"/>
          <w:szCs w:val="22"/>
          <w:lang w:val="ru-RU"/>
        </w:rPr>
        <w:t>е</w:t>
      </w:r>
      <w:r w:rsidR="008D265E">
        <w:rPr>
          <w:rFonts w:ascii="Arial" w:hAnsi="Arial" w:cs="Arial"/>
          <w:sz w:val="22"/>
          <w:szCs w:val="22"/>
        </w:rPr>
        <w:t xml:space="preserve"> </w:t>
      </w:r>
      <w:r w:rsidR="00832DE0" w:rsidRPr="001B6407">
        <w:rPr>
          <w:rFonts w:ascii="Arial" w:hAnsi="Arial" w:cs="Arial"/>
          <w:sz w:val="22"/>
          <w:szCs w:val="22"/>
          <w:lang w:val="ru-RU"/>
        </w:rPr>
        <w:t xml:space="preserve">након испоруке и </w:t>
      </w:r>
      <w:r w:rsidR="00832DE0" w:rsidRPr="001B6407">
        <w:rPr>
          <w:rFonts w:ascii="Arial" w:hAnsi="Arial" w:cs="Arial"/>
          <w:sz w:val="22"/>
          <w:szCs w:val="22"/>
          <w:lang w:eastAsia="sr-Latn-CS"/>
        </w:rPr>
        <w:t xml:space="preserve">инсталације и </w:t>
      </w:r>
      <w:r w:rsidR="00832DE0" w:rsidRPr="001B6407">
        <w:rPr>
          <w:rFonts w:ascii="Arial" w:hAnsi="Arial" w:cs="Arial"/>
          <w:sz w:val="22"/>
          <w:szCs w:val="22"/>
          <w:lang w:val="ru-RU"/>
        </w:rPr>
        <w:t>то</w:t>
      </w:r>
      <w:r w:rsidR="00832DE0">
        <w:rPr>
          <w:rFonts w:ascii="Arial" w:hAnsi="Arial" w:cs="Arial"/>
          <w:sz w:val="22"/>
          <w:szCs w:val="22"/>
          <w:lang w:val="ru-RU"/>
        </w:rPr>
        <w:t>:</w:t>
      </w:r>
      <w:r w:rsidR="00832DE0" w:rsidRPr="001B6407">
        <w:rPr>
          <w:rFonts w:ascii="Arial" w:hAnsi="Arial" w:cs="Arial"/>
          <w:sz w:val="22"/>
          <w:szCs w:val="22"/>
          <w:lang w:val="ru-RU"/>
        </w:rPr>
        <w:t xml:space="preserve"> прва рата </w:t>
      </w:r>
      <w:r w:rsidR="00832DE0">
        <w:rPr>
          <w:rFonts w:ascii="Arial" w:hAnsi="Arial" w:cs="Arial"/>
          <w:sz w:val="22"/>
          <w:szCs w:val="22"/>
          <w:lang w:val="ru-RU"/>
        </w:rPr>
        <w:t>у року од 7 (седам) дана од дана</w:t>
      </w:r>
      <w:r w:rsidR="00832DE0" w:rsidRPr="001B6407">
        <w:rPr>
          <w:rFonts w:ascii="Arial" w:hAnsi="Arial" w:cs="Arial"/>
          <w:sz w:val="22"/>
          <w:szCs w:val="22"/>
          <w:lang w:val="ru-RU"/>
        </w:rPr>
        <w:t xml:space="preserve"> испоруке и инсталације, друга рата у року од 30 дана од уплате прве рате</w:t>
      </w:r>
      <w:r w:rsidR="00832DE0">
        <w:rPr>
          <w:rFonts w:ascii="Arial" w:hAnsi="Arial" w:cs="Arial"/>
          <w:sz w:val="22"/>
          <w:szCs w:val="22"/>
          <w:lang w:eastAsia="sr-Latn-CS"/>
        </w:rPr>
        <w:t xml:space="preserve"> </w:t>
      </w:r>
      <w:r w:rsidR="00832DE0">
        <w:rPr>
          <w:rFonts w:ascii="Arial" w:hAnsi="Arial" w:cs="Arial"/>
          <w:sz w:val="22"/>
          <w:szCs w:val="22"/>
          <w:lang w:eastAsia="sr-Latn-CS"/>
        </w:rPr>
        <w:t>а на основу</w:t>
      </w:r>
      <w:r w:rsidRPr="00095169">
        <w:rPr>
          <w:rFonts w:ascii="Arial" w:hAnsi="Arial" w:cs="Arial"/>
          <w:sz w:val="22"/>
          <w:szCs w:val="22"/>
          <w:lang w:val="sr-Latn-CS" w:eastAsia="sr-Latn-CS"/>
        </w:rPr>
        <w:t xml:space="preserve">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004F4687">
        <w:rPr>
          <w:rFonts w:ascii="Arial" w:hAnsi="Arial" w:cs="Arial"/>
          <w:sz w:val="22"/>
          <w:szCs w:val="22"/>
          <w:lang w:eastAsia="sr-Latn-CS"/>
        </w:rPr>
        <w:t>са</w:t>
      </w:r>
      <w:r w:rsidRPr="00095169">
        <w:rPr>
          <w:rFonts w:ascii="Arial" w:hAnsi="Arial" w:cs="Arial"/>
          <w:sz w:val="22"/>
          <w:szCs w:val="22"/>
          <w:lang w:eastAsia="sr-Latn-CS"/>
        </w:rPr>
        <w:t xml:space="preserve"> Записник</w:t>
      </w:r>
      <w:r w:rsidR="004F4687">
        <w:rPr>
          <w:rFonts w:ascii="Arial" w:hAnsi="Arial" w:cs="Arial"/>
          <w:sz w:val="22"/>
          <w:szCs w:val="22"/>
          <w:lang w:eastAsia="sr-Latn-CS"/>
        </w:rPr>
        <w:t xml:space="preserve">ом </w:t>
      </w:r>
      <w:r w:rsidRPr="00095169">
        <w:rPr>
          <w:rFonts w:ascii="Arial" w:hAnsi="Arial" w:cs="Arial"/>
          <w:sz w:val="22"/>
          <w:szCs w:val="22"/>
          <w:lang w:eastAsia="sr-Latn-CS"/>
        </w:rPr>
        <w:t xml:space="preserve">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9C1C58" w:rsidP="009C1C58">
            <w:pPr>
              <w:ind w:left="426" w:hanging="568"/>
              <w:jc w:val="both"/>
              <w:rPr>
                <w:rFonts w:ascii="Arial" w:hAnsi="Arial" w:cs="Arial"/>
                <w:b/>
                <w:lang w:eastAsia="sr-Latn-CS"/>
              </w:rPr>
            </w:pPr>
            <w:r>
              <w:rPr>
                <w:rFonts w:ascii="Arial" w:hAnsi="Arial" w:cs="Arial"/>
                <w:b/>
                <w:sz w:val="22"/>
                <w:szCs w:val="22"/>
                <w:lang w:val="sr-Cyrl-CS" w:eastAsia="sr-Latn-CS"/>
              </w:rPr>
              <w:t xml:space="preserve">   </w:t>
            </w:r>
            <w:r w:rsidR="007A4A4B"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007A4A4B"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007A4A4B" w:rsidRPr="00C97631">
              <w:rPr>
                <w:rFonts w:ascii="Arial" w:hAnsi="Arial" w:cs="Arial"/>
                <w:b/>
                <w:sz w:val="22"/>
                <w:szCs w:val="22"/>
                <w:lang w:val="sr-Cyrl-CS" w:eastAsia="sr-Latn-CS"/>
              </w:rPr>
              <w:t>:</w:t>
            </w:r>
            <w:r w:rsidR="007A4A4B" w:rsidRPr="00C97631">
              <w:rPr>
                <w:rFonts w:ascii="Arial" w:hAnsi="Arial" w:cs="Arial"/>
                <w:b/>
                <w:sz w:val="22"/>
                <w:szCs w:val="22"/>
                <w:lang w:val="sr-Latn-CS" w:eastAsia="sr-Latn-CS"/>
              </w:rPr>
              <w:t xml:space="preserve"> </w:t>
            </w:r>
            <w:r w:rsidR="00B7749F" w:rsidRPr="00B7749F">
              <w:rPr>
                <w:rFonts w:ascii="Arial" w:hAnsi="Arial" w:cs="Arial"/>
                <w:sz w:val="22"/>
                <w:szCs w:val="22"/>
                <w:lang w:val="sr-Cyrl-CS"/>
              </w:rPr>
              <w:t xml:space="preserve">максимум </w:t>
            </w:r>
            <w:r w:rsidR="004F4687">
              <w:rPr>
                <w:rFonts w:ascii="Arial" w:hAnsi="Arial" w:cs="Arial"/>
                <w:sz w:val="22"/>
                <w:szCs w:val="22"/>
                <w:lang w:val="sr-Cyrl-CS"/>
              </w:rPr>
              <w:t>45</w:t>
            </w:r>
            <w:r w:rsidR="00B7749F">
              <w:rPr>
                <w:rFonts w:ascii="Arial" w:hAnsi="Arial" w:cs="Arial"/>
                <w:sz w:val="22"/>
                <w:szCs w:val="22"/>
                <w:lang w:val="sr-Cyrl-CS"/>
              </w:rPr>
              <w:t xml:space="preserve"> дана </w:t>
            </w:r>
            <w:r w:rsidR="00EA57D9" w:rsidRPr="00C97631">
              <w:rPr>
                <w:rFonts w:ascii="Arial" w:hAnsi="Arial" w:cs="Arial"/>
                <w:sz w:val="22"/>
                <w:szCs w:val="22"/>
                <w:lang w:eastAsia="sr-Latn-CS"/>
              </w:rPr>
              <w:t xml:space="preserve">од дана </w:t>
            </w:r>
            <w:r>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7A4A4B" w:rsidRPr="009124FC"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w:t>
            </w:r>
            <w:r w:rsidR="009C1C58">
              <w:rPr>
                <w:rFonts w:ascii="Arial" w:hAnsi="Arial" w:cs="Arial"/>
                <w:sz w:val="22"/>
                <w:szCs w:val="22"/>
                <w:lang w:val="sr-Cyrl-CS"/>
              </w:rPr>
              <w:t xml:space="preserve"> ул. Булевар деспота Стеф</w:t>
            </w:r>
            <w:r w:rsidR="00B7348A">
              <w:rPr>
                <w:rFonts w:ascii="Arial" w:hAnsi="Arial" w:cs="Arial"/>
                <w:sz w:val="22"/>
                <w:szCs w:val="22"/>
                <w:lang w:val="sr-Cyrl-CS"/>
              </w:rPr>
              <w:t>ана 54</w:t>
            </w:r>
            <w:r w:rsidR="009C1C58">
              <w:rPr>
                <w:rFonts w:ascii="Arial" w:hAnsi="Arial" w:cs="Arial"/>
                <w:sz w:val="22"/>
                <w:szCs w:val="22"/>
                <w:lang w:val="sr-Cyrl-CS"/>
              </w:rPr>
              <w:t>а</w:t>
            </w:r>
            <w:r w:rsidR="009124FC">
              <w:rPr>
                <w:rFonts w:ascii="Arial" w:hAnsi="Arial" w:cs="Arial"/>
                <w:sz w:val="22"/>
                <w:szCs w:val="22"/>
              </w:rPr>
              <w:t>.</w:t>
            </w:r>
          </w:p>
          <w:p w:rsidR="00B7348A" w:rsidRPr="00FD4189" w:rsidRDefault="00B7348A" w:rsidP="00EA57D9">
            <w:pPr>
              <w:autoSpaceDE w:val="0"/>
              <w:autoSpaceDN w:val="0"/>
              <w:adjustRightInd w:val="0"/>
              <w:ind w:left="426" w:right="-188" w:hanging="426"/>
              <w:jc w:val="both"/>
              <w:rPr>
                <w:rFonts w:ascii="Arial" w:hAnsi="Arial" w:cs="Arial"/>
                <w:lang/>
              </w:rPr>
            </w:pPr>
            <w:r>
              <w:rPr>
                <w:rFonts w:ascii="Arial" w:hAnsi="Arial" w:cs="Arial"/>
                <w:b/>
                <w:sz w:val="22"/>
                <w:szCs w:val="22"/>
                <w:lang w:eastAsia="sr-Latn-CS"/>
              </w:rPr>
              <w:t>4.</w:t>
            </w:r>
            <w:r>
              <w:rPr>
                <w:rFonts w:ascii="Arial" w:hAnsi="Arial" w:cs="Arial"/>
              </w:rPr>
              <w:t xml:space="preserve">) </w:t>
            </w:r>
            <w:r w:rsidR="00FD4189" w:rsidRPr="00FD4189">
              <w:rPr>
                <w:rFonts w:ascii="Arial" w:hAnsi="Arial" w:cs="Arial"/>
                <w:b/>
                <w:sz w:val="22"/>
                <w:szCs w:val="22"/>
                <w:lang w:eastAsia="sr-Latn-CS"/>
              </w:rPr>
              <w:t xml:space="preserve">Гарантни рок на инструменте: </w:t>
            </w:r>
            <w:r w:rsidR="00FD4189" w:rsidRPr="00FD4189">
              <w:rPr>
                <w:rFonts w:ascii="Arial" w:hAnsi="Arial" w:cs="Arial"/>
                <w:sz w:val="22"/>
                <w:szCs w:val="22"/>
                <w:lang w:eastAsia="sr-Latn-CS"/>
              </w:rPr>
              <w:t>минимум 3 (три) године од дана испоруке, инсталације и пуштања у рад.</w:t>
            </w:r>
            <w:r w:rsidR="009C1C58" w:rsidRPr="00FD4189">
              <w:rPr>
                <w:rFonts w:ascii="Arial" w:hAnsi="Arial" w:cs="Arial"/>
                <w:sz w:val="22"/>
                <w:szCs w:val="22"/>
                <w:lang w:eastAsia="sr-Latn-CS"/>
              </w:rPr>
              <w:t>.</w:t>
            </w:r>
          </w:p>
          <w:p w:rsidR="00D35A78" w:rsidRPr="00D35A78" w:rsidRDefault="00B7348A" w:rsidP="00D35A78">
            <w:pPr>
              <w:autoSpaceDE w:val="0"/>
              <w:autoSpaceDN w:val="0"/>
              <w:adjustRightInd w:val="0"/>
              <w:jc w:val="both"/>
              <w:rPr>
                <w:rFonts w:ascii="Arial" w:hAnsi="Arial" w:cs="Arial"/>
                <w:lang w:val="sr-Cyrl-CS"/>
              </w:rPr>
            </w:pPr>
            <w:r>
              <w:rPr>
                <w:rFonts w:ascii="Arial" w:hAnsi="Arial" w:cs="Arial"/>
                <w:b/>
                <w:sz w:val="22"/>
                <w:szCs w:val="22"/>
                <w:lang w:eastAsia="sr-Latn-CS"/>
              </w:rPr>
              <w:t>5</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FD4189" w:rsidRDefault="00FD4189" w:rsidP="007A4A4B">
      <w:pPr>
        <w:tabs>
          <w:tab w:val="left" w:pos="0"/>
          <w:tab w:val="left" w:pos="1440"/>
        </w:tabs>
        <w:ind w:right="-34" w:hanging="191"/>
        <w:jc w:val="both"/>
        <w:rPr>
          <w:rFonts w:ascii="Arial" w:hAnsi="Arial" w:cs="Arial"/>
          <w:bCs/>
          <w:sz w:val="22"/>
          <w:szCs w:val="22"/>
          <w:lang w:val="ru-RU"/>
        </w:rPr>
      </w:pPr>
    </w:p>
    <w:p w:rsidR="00FD4189" w:rsidRPr="00FD4189" w:rsidRDefault="00FD4189" w:rsidP="00FD4189">
      <w:pPr>
        <w:tabs>
          <w:tab w:val="left" w:pos="0"/>
          <w:tab w:val="left" w:pos="1440"/>
        </w:tabs>
        <w:ind w:right="-34" w:hanging="191"/>
        <w:jc w:val="both"/>
        <w:rPr>
          <w:rFonts w:ascii="Arial" w:hAnsi="Arial" w:cs="Arial"/>
          <w:bCs/>
          <w:sz w:val="22"/>
          <w:szCs w:val="22"/>
        </w:rPr>
      </w:pPr>
      <w:r>
        <w:rPr>
          <w:rFonts w:ascii="Arial" w:hAnsi="Arial" w:cs="Arial"/>
          <w:bCs/>
          <w:sz w:val="22"/>
          <w:szCs w:val="22"/>
          <w:lang/>
        </w:rPr>
        <w:t xml:space="preserve">    </w:t>
      </w:r>
      <w:r w:rsidRPr="00FD4189">
        <w:rPr>
          <w:rFonts w:ascii="Arial" w:hAnsi="Arial" w:cs="Arial"/>
          <w:bCs/>
          <w:sz w:val="22"/>
          <w:szCs w:val="22"/>
        </w:rPr>
        <w:t xml:space="preserve">Понуђач је дужан у року од 10 дана од дана закључења уговора достави </w:t>
      </w:r>
      <w:r w:rsidRPr="00FD4189">
        <w:rPr>
          <w:rFonts w:ascii="Arial" w:hAnsi="Arial" w:cs="Arial"/>
          <w:b/>
          <w:bCs/>
          <w:sz w:val="22"/>
          <w:szCs w:val="22"/>
        </w:rPr>
        <w:t xml:space="preserve">оригинал сопствену бланко меницу за отклањање недостатака у гарантном року </w:t>
      </w:r>
      <w:r w:rsidRPr="00FD4189">
        <w:rPr>
          <w:rFonts w:ascii="Arial" w:hAnsi="Arial" w:cs="Arial"/>
          <w:bCs/>
          <w:sz w:val="22"/>
          <w:szCs w:val="22"/>
        </w:rPr>
        <w:t>у висини од 5% од вредности уговора без обрачунатог ПДВ-а, са роком важности 5 дана дужим од уговореног гарантног рока.</w:t>
      </w:r>
    </w:p>
    <w:p w:rsidR="00FD4189" w:rsidRPr="00095169" w:rsidRDefault="00FD4189" w:rsidP="00FD4189">
      <w:pPr>
        <w:tabs>
          <w:tab w:val="left" w:pos="0"/>
          <w:tab w:val="left" w:pos="1440"/>
        </w:tabs>
        <w:ind w:right="-34"/>
        <w:jc w:val="both"/>
        <w:rPr>
          <w:rFonts w:ascii="Arial" w:hAnsi="Arial" w:cs="Arial"/>
          <w:bCs/>
          <w:sz w:val="22"/>
          <w:szCs w:val="22"/>
          <w:lang w:val="ru-RU"/>
        </w:rPr>
      </w:pP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CD1A01" w:rsidRDefault="0063606E" w:rsidP="007A4A4B">
      <w:pPr>
        <w:jc w:val="both"/>
        <w:rPr>
          <w:rFonts w:ascii="Arial" w:hAnsi="Arial" w:cs="Arial"/>
          <w:i/>
          <w:iCs/>
          <w:sz w:val="22"/>
          <w:szCs w:val="22"/>
        </w:rPr>
      </w:pPr>
      <w:r>
        <w:rPr>
          <w:rFonts w:ascii="Arial" w:hAnsi="Arial" w:cs="Arial"/>
          <w:i/>
          <w:iCs/>
          <w:sz w:val="22"/>
          <w:szCs w:val="22"/>
          <w:lang/>
        </w:rPr>
        <w:t>П</w:t>
      </w:r>
      <w:r w:rsidR="00CD1A01" w:rsidRPr="00CD1A01">
        <w:rPr>
          <w:rFonts w:ascii="Arial" w:hAnsi="Arial" w:cs="Arial"/>
          <w:i/>
          <w:iCs/>
          <w:sz w:val="22"/>
          <w:szCs w:val="22"/>
        </w:rPr>
        <w:t>онуђачи могу уместо бланко менице као средств</w:t>
      </w:r>
      <w:r w:rsidR="004B1D83">
        <w:rPr>
          <w:rFonts w:ascii="Arial" w:hAnsi="Arial" w:cs="Arial"/>
          <w:i/>
          <w:iCs/>
          <w:sz w:val="22"/>
          <w:szCs w:val="22"/>
          <w:lang/>
        </w:rPr>
        <w:t>о</w:t>
      </w:r>
      <w:r w:rsidR="00CD1A01" w:rsidRPr="00CD1A01">
        <w:rPr>
          <w:rFonts w:ascii="Arial" w:hAnsi="Arial" w:cs="Arial"/>
          <w:i/>
          <w:iCs/>
          <w:sz w:val="22"/>
          <w:szCs w:val="22"/>
        </w:rPr>
        <w:t xml:space="preserve"> финансијског обезбеђења доставити банкарску гаранцију.</w:t>
      </w:r>
    </w:p>
    <w:p w:rsidR="00CD1A01" w:rsidRPr="00CD1A01" w:rsidRDefault="00CD1A0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FD4189" w:rsidRPr="00EA4EFE">
          <w:rPr>
            <w:rStyle w:val="Hyperlink"/>
            <w:rFonts w:ascii="Arial" w:hAnsi="Arial" w:cs="Arial"/>
            <w:sz w:val="22"/>
            <w:szCs w:val="22"/>
            <w:lang/>
          </w:rPr>
          <w:t>gorica</w:t>
        </w:r>
        <w:r w:rsidR="00FD4189" w:rsidRPr="00EA4EFE">
          <w:rPr>
            <w:rStyle w:val="Hyperlink"/>
            <w:rFonts w:ascii="Arial" w:hAnsi="Arial" w:cs="Arial"/>
            <w:sz w:val="22"/>
            <w:szCs w:val="22"/>
          </w:rPr>
          <w:t>.vukovic@zdravlje.org.rs</w:t>
        </w:r>
      </w:hyperlink>
      <w:r w:rsidR="009F4DD6" w:rsidRPr="004F4687">
        <w:rPr>
          <w:rFonts w:ascii="Arial" w:hAnsi="Arial" w:cs="Arial"/>
          <w:sz w:val="22"/>
          <w:szCs w:val="22"/>
        </w:rPr>
        <w:t xml:space="preserve">, </w:t>
      </w:r>
      <w:r w:rsidRPr="004F4687">
        <w:rPr>
          <w:rFonts w:ascii="Arial" w:hAnsi="Arial" w:cs="Arial"/>
          <w:sz w:val="22"/>
          <w:szCs w:val="22"/>
        </w:rPr>
        <w:t>тражити од наручиоца додатне информације или појашњења у вези са припремањем</w:t>
      </w:r>
      <w:r w:rsidRPr="00095169">
        <w:rPr>
          <w:rFonts w:ascii="Arial" w:hAnsi="Arial" w:cs="Arial"/>
          <w:sz w:val="22"/>
          <w:szCs w:val="22"/>
        </w:rPr>
        <w:t xml:space="preserve">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 xml:space="preserve">НР </w:t>
      </w:r>
      <w:r w:rsidR="00FD4189">
        <w:rPr>
          <w:rFonts w:ascii="Arial" w:hAnsi="Arial" w:cs="Arial"/>
          <w:sz w:val="22"/>
          <w:szCs w:val="22"/>
          <w:lang/>
        </w:rPr>
        <w:t>33</w:t>
      </w:r>
      <w:r w:rsidR="00690482" w:rsidRPr="00690482">
        <w:rPr>
          <w:rFonts w:ascii="Arial" w:hAnsi="Arial" w:cs="Arial"/>
          <w:sz w:val="22"/>
          <w:szCs w:val="22"/>
        </w:rPr>
        <w:t>-I-</w:t>
      </w:r>
      <w:r w:rsidR="00FD4189">
        <w:rPr>
          <w:rFonts w:ascii="Arial" w:hAnsi="Arial" w:cs="Arial"/>
          <w:sz w:val="22"/>
          <w:szCs w:val="22"/>
          <w:lang/>
        </w:rPr>
        <w:t>45</w:t>
      </w:r>
      <w:r w:rsidR="009124FC">
        <w:rPr>
          <w:rFonts w:ascii="Arial" w:hAnsi="Arial" w:cs="Arial"/>
          <w:sz w:val="22"/>
          <w:szCs w:val="22"/>
        </w:rPr>
        <w:t>/</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w:t>
      </w:r>
      <w:r w:rsidRPr="00095169">
        <w:rPr>
          <w:rFonts w:ascii="Arial" w:hAnsi="Arial" w:cs="Arial"/>
          <w:sz w:val="22"/>
          <w:szCs w:val="22"/>
          <w:lang w:val="sr-Cyrl-CS"/>
        </w:rPr>
        <w:lastRenderedPageBreak/>
        <w:t>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C03F60" w:rsidRDefault="009F4DD6" w:rsidP="007A4A4B">
      <w:pPr>
        <w:jc w:val="both"/>
        <w:rPr>
          <w:rFonts w:ascii="Arial" w:hAnsi="Arial" w:cs="Arial"/>
          <w:sz w:val="22"/>
          <w:szCs w:val="22"/>
          <w:lang/>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4032D1" w:rsidRDefault="007A4A4B" w:rsidP="00B7348A">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B7348A">
        <w:rPr>
          <w:rFonts w:ascii="Arial" w:hAnsi="Arial" w:cs="Arial"/>
          <w:b/>
          <w:bCs/>
          <w:sz w:val="22"/>
          <w:szCs w:val="22"/>
        </w:rPr>
        <w:t>најнижа понуђена цена“.</w:t>
      </w:r>
    </w:p>
    <w:p w:rsidR="009124FC" w:rsidRPr="00B7348A" w:rsidRDefault="009124FC" w:rsidP="00B7348A">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4F4687">
        <w:rPr>
          <w:rFonts w:ascii="Arial" w:hAnsi="Arial" w:cs="Arial"/>
          <w:iCs/>
          <w:sz w:val="22"/>
          <w:szCs w:val="22"/>
          <w:lang/>
        </w:rPr>
        <w:t>дужи гарантни</w:t>
      </w:r>
      <w:r w:rsidR="00B7348A">
        <w:rPr>
          <w:rFonts w:ascii="Arial" w:hAnsi="Arial" w:cs="Arial"/>
          <w:iCs/>
          <w:sz w:val="22"/>
          <w:szCs w:val="22"/>
        </w:rPr>
        <w:t xml:space="preserve"> рок</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 xml:space="preserve">Захтев за заштиту права се може поднети у току целог поступка јавне набавке, против сваке радње </w:t>
      </w:r>
      <w:r w:rsidRPr="00095169">
        <w:rPr>
          <w:rFonts w:ascii="Arial" w:hAnsi="Arial" w:cs="Arial"/>
          <w:sz w:val="22"/>
          <w:szCs w:val="22"/>
        </w:rPr>
        <w:lastRenderedPageBreak/>
        <w:t>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4032D1" w:rsidRPr="00FD4189" w:rsidRDefault="004032D1" w:rsidP="007A4A4B">
      <w:pPr>
        <w:jc w:val="both"/>
        <w:rPr>
          <w:rFonts w:ascii="Arial" w:hAnsi="Arial" w:cs="Arial"/>
          <w:sz w:val="22"/>
          <w:szCs w:val="22"/>
          <w:lang/>
        </w:rPr>
      </w:pPr>
    </w:p>
    <w:p w:rsidR="007A4A4B" w:rsidRPr="00B7348A"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w:t>
      </w:r>
      <w:r w:rsidRPr="00B7348A">
        <w:rPr>
          <w:rFonts w:ascii="Arial" w:hAnsi="Arial" w:cs="Arial"/>
          <w:b/>
          <w:sz w:val="22"/>
          <w:szCs w:val="22"/>
          <w:u w:val="single"/>
          <w:lang w:val="ru-RU"/>
        </w:rPr>
        <w:t>. ОБРАЗАЦ ПОНУДЕ</w:t>
      </w:r>
    </w:p>
    <w:p w:rsidR="00C03F60" w:rsidRDefault="00FD4189" w:rsidP="009124FC">
      <w:pPr>
        <w:jc w:val="center"/>
        <w:rPr>
          <w:rFonts w:ascii="Arial" w:hAnsi="Arial" w:cs="Arial"/>
          <w:b/>
          <w:bCs/>
          <w:sz w:val="22"/>
          <w:szCs w:val="22"/>
          <w:lang/>
        </w:rPr>
      </w:pPr>
      <w:r w:rsidRPr="00FD4189">
        <w:rPr>
          <w:rFonts w:ascii="Arial" w:hAnsi="Arial" w:cs="Arial"/>
          <w:b/>
          <w:bCs/>
          <w:sz w:val="22"/>
          <w:szCs w:val="22"/>
        </w:rPr>
        <w:t xml:space="preserve">НАБАВКА </w:t>
      </w:r>
      <w:r w:rsidRPr="00FD4189">
        <w:rPr>
          <w:rFonts w:ascii="Arial" w:hAnsi="Arial" w:cs="Arial"/>
          <w:b/>
          <w:bCs/>
          <w:sz w:val="22"/>
          <w:szCs w:val="22"/>
          <w:lang/>
        </w:rPr>
        <w:t>ТЕЧНОГ ХРОМАТОГРАФА СА ДЕГАЗЕРОМ</w:t>
      </w:r>
      <w:r w:rsidRPr="00FD4189">
        <w:rPr>
          <w:rFonts w:ascii="Arial" w:hAnsi="Arial" w:cs="Arial"/>
          <w:b/>
          <w:bCs/>
          <w:sz w:val="22"/>
          <w:szCs w:val="22"/>
        </w:rPr>
        <w:t xml:space="preserve">, ЈН БР. МНР </w:t>
      </w:r>
      <w:r w:rsidRPr="00FD4189">
        <w:rPr>
          <w:rFonts w:ascii="Arial" w:hAnsi="Arial" w:cs="Arial"/>
          <w:b/>
          <w:bCs/>
          <w:sz w:val="22"/>
          <w:szCs w:val="22"/>
          <w:lang/>
        </w:rPr>
        <w:t>33</w:t>
      </w:r>
      <w:r w:rsidRPr="00FD4189">
        <w:rPr>
          <w:rFonts w:ascii="Arial" w:hAnsi="Arial" w:cs="Arial"/>
          <w:b/>
          <w:bCs/>
          <w:sz w:val="22"/>
          <w:szCs w:val="22"/>
        </w:rPr>
        <w:t>-I-</w:t>
      </w:r>
      <w:r w:rsidRPr="00FD4189">
        <w:rPr>
          <w:rFonts w:ascii="Arial" w:hAnsi="Arial" w:cs="Arial"/>
          <w:b/>
          <w:bCs/>
          <w:sz w:val="22"/>
          <w:szCs w:val="22"/>
          <w:lang/>
        </w:rPr>
        <w:t>45</w:t>
      </w:r>
      <w:r w:rsidRPr="00FD4189">
        <w:rPr>
          <w:rFonts w:ascii="Arial" w:hAnsi="Arial" w:cs="Arial"/>
          <w:b/>
          <w:bCs/>
          <w:sz w:val="22"/>
          <w:szCs w:val="22"/>
        </w:rPr>
        <w:t>/15</w:t>
      </w:r>
    </w:p>
    <w:p w:rsidR="00FD4189" w:rsidRPr="00FD4189" w:rsidRDefault="00FD4189" w:rsidP="009124FC">
      <w:pPr>
        <w:jc w:val="center"/>
        <w:rPr>
          <w:rFonts w:ascii="Arial" w:hAnsi="Arial" w:cs="Arial"/>
          <w:b/>
          <w:i/>
          <w:iCs/>
          <w:sz w:val="22"/>
          <w:szCs w:val="22"/>
          <w:lang/>
        </w:rPr>
      </w:pPr>
    </w:p>
    <w:p w:rsidR="007A4A4B" w:rsidRPr="00095169" w:rsidRDefault="007A4A4B" w:rsidP="007A4A4B">
      <w:pPr>
        <w:rPr>
          <w:rFonts w:ascii="Arial" w:hAnsi="Arial" w:cs="Arial"/>
          <w:b/>
          <w:bCs/>
          <w:i/>
          <w:iCs/>
          <w:sz w:val="22"/>
          <w:szCs w:val="22"/>
        </w:rPr>
      </w:pPr>
      <w:r w:rsidRPr="00B7348A">
        <w:rPr>
          <w:rFonts w:ascii="Arial" w:hAnsi="Arial" w:cs="Arial"/>
          <w:b/>
          <w:bCs/>
          <w:i/>
          <w:iCs/>
          <w:sz w:val="22"/>
          <w:szCs w:val="22"/>
        </w:rPr>
        <w:t>1</w:t>
      </w:r>
      <w:r w:rsidRPr="00095169">
        <w:rPr>
          <w:rFonts w:ascii="Arial" w:hAnsi="Arial" w:cs="Arial"/>
          <w:b/>
          <w:bCs/>
          <w:i/>
          <w:iCs/>
          <w:sz w:val="22"/>
          <w:szCs w:val="22"/>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D87CCE" w:rsidRDefault="00D87CCE" w:rsidP="0063606E">
      <w:pPr>
        <w:rPr>
          <w:rFonts w:ascii="Arial" w:hAnsi="Arial" w:cs="Arial"/>
          <w:b/>
          <w:sz w:val="22"/>
          <w:szCs w:val="22"/>
          <w:lang w:val="sr-Cyrl-CS"/>
        </w:rPr>
      </w:pPr>
    </w:p>
    <w:p w:rsidR="00C03F60" w:rsidRDefault="00C03F60" w:rsidP="0063606E">
      <w:pPr>
        <w:rPr>
          <w:rFonts w:ascii="Arial" w:hAnsi="Arial" w:cs="Arial"/>
          <w:b/>
          <w:sz w:val="22"/>
          <w:szCs w:val="22"/>
          <w:lang w:val="sr-Cyrl-CS"/>
        </w:rPr>
      </w:pPr>
    </w:p>
    <w:p w:rsidR="00FD4189" w:rsidRDefault="00FD4189" w:rsidP="0063606E">
      <w:pPr>
        <w:rPr>
          <w:rFonts w:ascii="Arial" w:hAnsi="Arial" w:cs="Arial"/>
          <w:b/>
          <w:sz w:val="22"/>
          <w:szCs w:val="22"/>
          <w:lang w:val="sr-Cyrl-CS"/>
        </w:rPr>
      </w:pPr>
    </w:p>
    <w:p w:rsidR="00FD4189" w:rsidRDefault="00FD4189" w:rsidP="0063606E">
      <w:pPr>
        <w:rPr>
          <w:rFonts w:ascii="Arial" w:hAnsi="Arial" w:cs="Arial"/>
          <w:b/>
          <w:sz w:val="22"/>
          <w:szCs w:val="22"/>
          <w:lang w:val="sr-Cyrl-CS"/>
        </w:rPr>
      </w:pPr>
    </w:p>
    <w:p w:rsidR="00D87CCE" w:rsidRPr="00095169" w:rsidRDefault="00D87CCE" w:rsidP="007A4A4B">
      <w:pPr>
        <w:jc w:val="center"/>
        <w:rPr>
          <w:rFonts w:ascii="Arial" w:hAnsi="Arial" w:cs="Arial"/>
          <w:b/>
          <w:sz w:val="22"/>
          <w:szCs w:val="22"/>
          <w:lang w:val="sr-Cyrl-CS"/>
        </w:rPr>
      </w:pPr>
    </w:p>
    <w:p w:rsidR="00C03F60" w:rsidRPr="008F591A" w:rsidRDefault="000236B4" w:rsidP="008F591A">
      <w:pPr>
        <w:jc w:val="center"/>
        <w:rPr>
          <w:rFonts w:ascii="Arial" w:hAnsi="Arial" w:cs="Arial"/>
          <w:b/>
          <w:sz w:val="22"/>
          <w:szCs w:val="22"/>
          <w:lang/>
        </w:rPr>
      </w:pPr>
      <w:r>
        <w:rPr>
          <w:rFonts w:ascii="Arial" w:hAnsi="Arial" w:cs="Arial"/>
          <w:b/>
          <w:sz w:val="22"/>
          <w:szCs w:val="22"/>
        </w:rPr>
        <w:t>Понуда број_________од_________</w:t>
      </w:r>
      <w:r w:rsidR="00A62984">
        <w:rPr>
          <w:rFonts w:ascii="Arial" w:hAnsi="Arial" w:cs="Arial"/>
          <w:b/>
          <w:sz w:val="22"/>
          <w:szCs w:val="22"/>
        </w:rPr>
        <w:t xml:space="preserve"> године</w:t>
      </w: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4B1282" w:rsidRPr="00C03F60" w:rsidTr="008F591A">
        <w:trPr>
          <w:cantSplit/>
          <w:trHeight w:val="1134"/>
        </w:trPr>
        <w:tc>
          <w:tcPr>
            <w:tcW w:w="392" w:type="dxa"/>
            <w:vAlign w:val="center"/>
          </w:tcPr>
          <w:p w:rsidR="004B1282" w:rsidRPr="00C03F60" w:rsidRDefault="004B1282" w:rsidP="00EF19FA">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4B1282" w:rsidRPr="00C03F60" w:rsidRDefault="004B1282" w:rsidP="00EF19FA">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4B1282" w:rsidRPr="00C03F60" w:rsidRDefault="004B1282" w:rsidP="00EF19FA">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4B1282" w:rsidRPr="00C03F60" w:rsidRDefault="004B1282" w:rsidP="00EF19FA">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4B1282" w:rsidRPr="00C03F60" w:rsidRDefault="004F4687" w:rsidP="00EF19FA">
            <w:pPr>
              <w:ind w:left="113" w:right="113"/>
              <w:jc w:val="center"/>
              <w:rPr>
                <w:rFonts w:ascii="Arial" w:hAnsi="Arial" w:cs="Arial"/>
                <w:b/>
                <w:bCs/>
                <w:sz w:val="20"/>
                <w:szCs w:val="20"/>
                <w:lang/>
              </w:rPr>
            </w:pPr>
            <w:r>
              <w:rPr>
                <w:rFonts w:ascii="Arial" w:hAnsi="Arial" w:cs="Arial"/>
                <w:b/>
                <w:bCs/>
                <w:sz w:val="20"/>
                <w:szCs w:val="20"/>
                <w:lang/>
              </w:rPr>
              <w:t>Инсталација</w:t>
            </w:r>
            <w:r w:rsidR="004B1282" w:rsidRPr="00C03F60">
              <w:rPr>
                <w:rFonts w:ascii="Arial" w:hAnsi="Arial" w:cs="Arial"/>
                <w:b/>
                <w:bCs/>
                <w:sz w:val="20"/>
                <w:szCs w:val="20"/>
                <w:lang/>
              </w:rPr>
              <w:t>(%)</w:t>
            </w:r>
          </w:p>
        </w:tc>
      </w:tr>
      <w:tr w:rsidR="00FD4189" w:rsidRPr="00C03F60" w:rsidTr="0015503B">
        <w:tc>
          <w:tcPr>
            <w:tcW w:w="392" w:type="dxa"/>
            <w:vAlign w:val="center"/>
          </w:tcPr>
          <w:p w:rsidR="00FD4189" w:rsidRPr="00C03F60" w:rsidRDefault="00FD4189" w:rsidP="00EF19FA">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FD4189" w:rsidRPr="00FD4189" w:rsidRDefault="00FD4189" w:rsidP="002E49AB">
            <w:pPr>
              <w:suppressAutoHyphens w:val="0"/>
              <w:spacing w:before="120" w:line="240" w:lineRule="auto"/>
              <w:rPr>
                <w:rFonts w:ascii="Arial" w:eastAsia="Times New Roman" w:hAnsi="Arial" w:cs="Arial"/>
                <w:b/>
                <w:iCs/>
                <w:noProof/>
                <w:color w:val="000000" w:themeColor="text1"/>
                <w:kern w:val="0"/>
                <w:sz w:val="22"/>
                <w:szCs w:val="22"/>
                <w:lang w:val="sr-Cyrl-CS" w:eastAsia="en-US"/>
              </w:rPr>
            </w:pPr>
            <w:r>
              <w:rPr>
                <w:rFonts w:ascii="Arial" w:eastAsia="Times New Roman" w:hAnsi="Arial" w:cs="Arial"/>
                <w:b/>
                <w:iCs/>
                <w:noProof/>
                <w:color w:val="000000" w:themeColor="text1"/>
                <w:kern w:val="0"/>
                <w:sz w:val="22"/>
                <w:szCs w:val="22"/>
                <w:lang w:val="sr-Cyrl-CS" w:eastAsia="en-US"/>
              </w:rPr>
              <w:t xml:space="preserve">Кватернерна пумпа  </w:t>
            </w:r>
            <w:r w:rsidRPr="0015503B">
              <w:rPr>
                <w:rFonts w:ascii="Arial" w:eastAsia="Times New Roman" w:hAnsi="Arial" w:cs="Arial"/>
                <w:iCs/>
                <w:noProof/>
                <w:color w:val="000000" w:themeColor="text1"/>
                <w:kern w:val="0"/>
                <w:sz w:val="22"/>
                <w:szCs w:val="22"/>
                <w:lang w:val="sr-Cyrl-CS" w:eastAsia="en-US"/>
              </w:rPr>
              <w:t xml:space="preserve"> </w:t>
            </w:r>
          </w:p>
        </w:tc>
        <w:tc>
          <w:tcPr>
            <w:tcW w:w="993" w:type="dxa"/>
            <w:vAlign w:val="center"/>
          </w:tcPr>
          <w:p w:rsidR="00FD4189" w:rsidRPr="00C03F60" w:rsidRDefault="00FD4189" w:rsidP="00EF19FA">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FD4189" w:rsidRPr="004F4687" w:rsidRDefault="00FD4189" w:rsidP="00EF19FA">
            <w:pPr>
              <w:jc w:val="center"/>
              <w:rPr>
                <w:rFonts w:ascii="Arial" w:hAnsi="Arial" w:cs="Arial"/>
                <w:sz w:val="20"/>
                <w:szCs w:val="20"/>
                <w:lang/>
              </w:rPr>
            </w:pPr>
            <w:r>
              <w:rPr>
                <w:rFonts w:ascii="Arial" w:hAnsi="Arial" w:cs="Arial"/>
                <w:sz w:val="20"/>
                <w:szCs w:val="20"/>
                <w:lang/>
              </w:rPr>
              <w:t>1</w:t>
            </w:r>
          </w:p>
        </w:tc>
        <w:tc>
          <w:tcPr>
            <w:tcW w:w="1134" w:type="dxa"/>
          </w:tcPr>
          <w:p w:rsidR="00FD4189" w:rsidRPr="00C03F60" w:rsidRDefault="00FD4189" w:rsidP="00EF19FA">
            <w:pPr>
              <w:jc w:val="center"/>
              <w:rPr>
                <w:rFonts w:ascii="Arial" w:hAnsi="Arial" w:cs="Arial"/>
                <w:bCs/>
                <w:sz w:val="20"/>
                <w:szCs w:val="20"/>
                <w:lang/>
              </w:rPr>
            </w:pPr>
          </w:p>
        </w:tc>
        <w:tc>
          <w:tcPr>
            <w:tcW w:w="1134" w:type="dxa"/>
          </w:tcPr>
          <w:p w:rsidR="00FD4189" w:rsidRPr="00C03F60" w:rsidRDefault="00FD4189" w:rsidP="00EF19FA">
            <w:pPr>
              <w:jc w:val="center"/>
              <w:rPr>
                <w:rFonts w:ascii="Arial" w:hAnsi="Arial" w:cs="Arial"/>
                <w:bCs/>
                <w:sz w:val="20"/>
                <w:szCs w:val="20"/>
                <w:lang/>
              </w:rPr>
            </w:pPr>
          </w:p>
        </w:tc>
        <w:tc>
          <w:tcPr>
            <w:tcW w:w="1134" w:type="dxa"/>
          </w:tcPr>
          <w:p w:rsidR="00FD4189" w:rsidRPr="00C03F60" w:rsidRDefault="00FD4189" w:rsidP="00EF19FA">
            <w:pPr>
              <w:jc w:val="center"/>
              <w:rPr>
                <w:rFonts w:ascii="Arial" w:hAnsi="Arial" w:cs="Arial"/>
                <w:bCs/>
                <w:sz w:val="20"/>
                <w:szCs w:val="20"/>
                <w:lang/>
              </w:rPr>
            </w:pPr>
          </w:p>
        </w:tc>
        <w:tc>
          <w:tcPr>
            <w:tcW w:w="992" w:type="dxa"/>
          </w:tcPr>
          <w:p w:rsidR="00FD4189" w:rsidRPr="00C03F60" w:rsidRDefault="00FD4189" w:rsidP="00EF19FA">
            <w:pPr>
              <w:jc w:val="center"/>
              <w:rPr>
                <w:rFonts w:ascii="Arial" w:hAnsi="Arial" w:cs="Arial"/>
                <w:bCs/>
                <w:sz w:val="20"/>
                <w:szCs w:val="20"/>
                <w:lang/>
              </w:rPr>
            </w:pPr>
          </w:p>
        </w:tc>
        <w:tc>
          <w:tcPr>
            <w:tcW w:w="1701" w:type="dxa"/>
            <w:gridSpan w:val="2"/>
            <w:vMerge w:val="restart"/>
          </w:tcPr>
          <w:p w:rsidR="00FD4189" w:rsidRDefault="00FD4189" w:rsidP="00EF19FA">
            <w:pPr>
              <w:jc w:val="center"/>
              <w:rPr>
                <w:rFonts w:ascii="Arial" w:hAnsi="Arial" w:cs="Arial"/>
                <w:bCs/>
                <w:sz w:val="20"/>
                <w:szCs w:val="20"/>
                <w:lang/>
              </w:rPr>
            </w:pPr>
          </w:p>
          <w:p w:rsidR="00FD4189" w:rsidRPr="00C03F60" w:rsidRDefault="00FD4189" w:rsidP="00EF19FA">
            <w:pPr>
              <w:jc w:val="center"/>
              <w:rPr>
                <w:rFonts w:ascii="Arial" w:hAnsi="Arial" w:cs="Arial"/>
                <w:bCs/>
                <w:sz w:val="20"/>
                <w:szCs w:val="20"/>
                <w:lang/>
              </w:rPr>
            </w:pPr>
          </w:p>
        </w:tc>
      </w:tr>
      <w:tr w:rsidR="00FD4189" w:rsidRPr="00C03F60" w:rsidTr="002C4691">
        <w:tc>
          <w:tcPr>
            <w:tcW w:w="392" w:type="dxa"/>
            <w:vAlign w:val="center"/>
          </w:tcPr>
          <w:p w:rsidR="00FD4189" w:rsidRDefault="00FD4189" w:rsidP="00EF19FA">
            <w:pPr>
              <w:jc w:val="center"/>
              <w:rPr>
                <w:rFonts w:ascii="Arial" w:hAnsi="Arial" w:cs="Arial"/>
                <w:bCs/>
                <w:sz w:val="20"/>
                <w:szCs w:val="20"/>
                <w:lang/>
              </w:rPr>
            </w:pPr>
          </w:p>
          <w:p w:rsidR="00FD4189" w:rsidRPr="00C03F60" w:rsidRDefault="00FD4189" w:rsidP="00EF19FA">
            <w:pPr>
              <w:jc w:val="center"/>
              <w:rPr>
                <w:rFonts w:ascii="Arial" w:hAnsi="Arial" w:cs="Arial"/>
                <w:bCs/>
                <w:sz w:val="20"/>
                <w:szCs w:val="20"/>
                <w:lang/>
              </w:rPr>
            </w:pPr>
            <w:r>
              <w:rPr>
                <w:rFonts w:ascii="Arial" w:hAnsi="Arial" w:cs="Arial"/>
                <w:bCs/>
                <w:sz w:val="20"/>
                <w:szCs w:val="20"/>
                <w:lang/>
              </w:rPr>
              <w:t>2</w:t>
            </w:r>
          </w:p>
        </w:tc>
        <w:tc>
          <w:tcPr>
            <w:tcW w:w="1843" w:type="dxa"/>
          </w:tcPr>
          <w:p w:rsidR="00FD4189" w:rsidRPr="00FD4189" w:rsidRDefault="00FD4189" w:rsidP="00FD4189">
            <w:pPr>
              <w:suppressAutoHyphens w:val="0"/>
              <w:spacing w:before="120" w:line="240" w:lineRule="auto"/>
              <w:ind w:left="-17" w:right="-87"/>
              <w:contextualSpacing/>
              <w:rPr>
                <w:rFonts w:ascii="Arial" w:eastAsia="Times New Roman" w:hAnsi="Arial" w:cs="Arial"/>
                <w:b/>
                <w:noProof/>
                <w:color w:val="000000" w:themeColor="text1"/>
                <w:kern w:val="0"/>
                <w:sz w:val="22"/>
                <w:szCs w:val="22"/>
                <w:lang w:eastAsia="en-US"/>
              </w:rPr>
            </w:pPr>
            <w:r>
              <w:rPr>
                <w:rFonts w:ascii="Arial" w:eastAsia="Times New Roman" w:hAnsi="Arial" w:cs="Arial"/>
                <w:b/>
                <w:noProof/>
                <w:color w:val="000000" w:themeColor="text1"/>
                <w:kern w:val="0"/>
                <w:sz w:val="22"/>
                <w:szCs w:val="22"/>
                <w:lang w:val="sr-Latn-CS" w:eastAsia="en-US"/>
              </w:rPr>
              <w:t>Autosampler</w:t>
            </w:r>
          </w:p>
        </w:tc>
        <w:tc>
          <w:tcPr>
            <w:tcW w:w="993" w:type="dxa"/>
            <w:vAlign w:val="center"/>
          </w:tcPr>
          <w:p w:rsidR="00FD4189" w:rsidRPr="00C03F60" w:rsidRDefault="00FD4189" w:rsidP="0015503B">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FD4189" w:rsidRPr="004F4687" w:rsidRDefault="00FD4189" w:rsidP="0015503B">
            <w:pPr>
              <w:jc w:val="center"/>
              <w:rPr>
                <w:rFonts w:ascii="Arial" w:hAnsi="Arial" w:cs="Arial"/>
                <w:sz w:val="20"/>
                <w:szCs w:val="20"/>
                <w:lang/>
              </w:rPr>
            </w:pPr>
            <w:r>
              <w:rPr>
                <w:rFonts w:ascii="Arial" w:hAnsi="Arial" w:cs="Arial"/>
                <w:sz w:val="20"/>
                <w:szCs w:val="20"/>
                <w:lang/>
              </w:rPr>
              <w:t>1</w:t>
            </w:r>
          </w:p>
        </w:tc>
        <w:tc>
          <w:tcPr>
            <w:tcW w:w="1134" w:type="dxa"/>
          </w:tcPr>
          <w:p w:rsidR="00FD4189" w:rsidRPr="00C03F60" w:rsidRDefault="00FD4189" w:rsidP="00EF19FA">
            <w:pPr>
              <w:jc w:val="center"/>
              <w:rPr>
                <w:rFonts w:ascii="Arial" w:hAnsi="Arial" w:cs="Arial"/>
                <w:bCs/>
                <w:sz w:val="20"/>
                <w:szCs w:val="20"/>
                <w:lang/>
              </w:rPr>
            </w:pPr>
          </w:p>
        </w:tc>
        <w:tc>
          <w:tcPr>
            <w:tcW w:w="1134" w:type="dxa"/>
          </w:tcPr>
          <w:p w:rsidR="00FD4189" w:rsidRPr="00C03F60" w:rsidRDefault="00FD4189" w:rsidP="00EF19FA">
            <w:pPr>
              <w:jc w:val="center"/>
              <w:rPr>
                <w:rFonts w:ascii="Arial" w:hAnsi="Arial" w:cs="Arial"/>
                <w:bCs/>
                <w:sz w:val="20"/>
                <w:szCs w:val="20"/>
                <w:lang/>
              </w:rPr>
            </w:pPr>
          </w:p>
        </w:tc>
        <w:tc>
          <w:tcPr>
            <w:tcW w:w="1134" w:type="dxa"/>
          </w:tcPr>
          <w:p w:rsidR="00FD4189" w:rsidRPr="00C03F60" w:rsidRDefault="00FD4189" w:rsidP="00EF19FA">
            <w:pPr>
              <w:jc w:val="center"/>
              <w:rPr>
                <w:rFonts w:ascii="Arial" w:hAnsi="Arial" w:cs="Arial"/>
                <w:bCs/>
                <w:sz w:val="20"/>
                <w:szCs w:val="20"/>
                <w:lang/>
              </w:rPr>
            </w:pPr>
          </w:p>
        </w:tc>
        <w:tc>
          <w:tcPr>
            <w:tcW w:w="992" w:type="dxa"/>
          </w:tcPr>
          <w:p w:rsidR="00FD4189" w:rsidRPr="00C03F60" w:rsidRDefault="00FD4189" w:rsidP="00EF19FA">
            <w:pPr>
              <w:jc w:val="center"/>
              <w:rPr>
                <w:rFonts w:ascii="Arial" w:hAnsi="Arial" w:cs="Arial"/>
                <w:bCs/>
                <w:sz w:val="20"/>
                <w:szCs w:val="20"/>
                <w:lang/>
              </w:rPr>
            </w:pPr>
          </w:p>
        </w:tc>
        <w:tc>
          <w:tcPr>
            <w:tcW w:w="1701" w:type="dxa"/>
            <w:gridSpan w:val="2"/>
            <w:vMerge/>
          </w:tcPr>
          <w:p w:rsidR="00FD4189" w:rsidRPr="00C03F60" w:rsidRDefault="00FD4189" w:rsidP="00EF19FA">
            <w:pPr>
              <w:jc w:val="center"/>
              <w:rPr>
                <w:rFonts w:ascii="Arial" w:hAnsi="Arial" w:cs="Arial"/>
                <w:bCs/>
                <w:sz w:val="20"/>
                <w:szCs w:val="20"/>
                <w:lang/>
              </w:rPr>
            </w:pPr>
          </w:p>
        </w:tc>
      </w:tr>
      <w:tr w:rsidR="00FD4189" w:rsidRPr="00C03F60" w:rsidTr="0015503B">
        <w:tc>
          <w:tcPr>
            <w:tcW w:w="392" w:type="dxa"/>
            <w:vAlign w:val="center"/>
          </w:tcPr>
          <w:p w:rsidR="00FD4189" w:rsidRDefault="00FD4189" w:rsidP="004F4687">
            <w:pPr>
              <w:rPr>
                <w:rFonts w:ascii="Arial" w:hAnsi="Arial" w:cs="Arial"/>
                <w:bCs/>
                <w:sz w:val="20"/>
                <w:szCs w:val="20"/>
                <w:lang/>
              </w:rPr>
            </w:pPr>
            <w:r>
              <w:rPr>
                <w:rFonts w:ascii="Arial" w:hAnsi="Arial" w:cs="Arial"/>
                <w:bCs/>
                <w:sz w:val="20"/>
                <w:szCs w:val="20"/>
                <w:lang/>
              </w:rPr>
              <w:t>3</w:t>
            </w:r>
          </w:p>
        </w:tc>
        <w:tc>
          <w:tcPr>
            <w:tcW w:w="1843" w:type="dxa"/>
            <w:vAlign w:val="center"/>
          </w:tcPr>
          <w:p w:rsidR="00FD4189" w:rsidRPr="00FD4189" w:rsidRDefault="00FD4189" w:rsidP="002E49AB">
            <w:pPr>
              <w:suppressAutoHyphens w:val="0"/>
              <w:spacing w:before="120" w:line="240" w:lineRule="auto"/>
              <w:rPr>
                <w:rFonts w:ascii="Arial" w:eastAsia="Times New Roman" w:hAnsi="Arial" w:cs="Arial"/>
                <w:b/>
                <w:iCs/>
                <w:noProof/>
                <w:color w:val="000000" w:themeColor="text1"/>
                <w:kern w:val="0"/>
                <w:sz w:val="22"/>
                <w:szCs w:val="22"/>
                <w:lang w:val="sr-Cyrl-CS" w:eastAsia="en-US"/>
              </w:rPr>
            </w:pPr>
            <w:r w:rsidRPr="00FD4189">
              <w:rPr>
                <w:rFonts w:ascii="Arial" w:eastAsia="Times New Roman" w:hAnsi="Arial" w:cs="Arial"/>
                <w:b/>
                <w:iCs/>
                <w:noProof/>
                <w:color w:val="000000" w:themeColor="text1"/>
                <w:kern w:val="0"/>
                <w:sz w:val="22"/>
                <w:szCs w:val="22"/>
                <w:lang w:val="sr-Cyrl-CS" w:eastAsia="en-US"/>
              </w:rPr>
              <w:t>Термо</w:t>
            </w:r>
            <w:r>
              <w:rPr>
                <w:rFonts w:ascii="Arial" w:eastAsia="Times New Roman" w:hAnsi="Arial" w:cs="Arial"/>
                <w:b/>
                <w:iCs/>
                <w:noProof/>
                <w:color w:val="000000" w:themeColor="text1"/>
                <w:kern w:val="0"/>
                <w:sz w:val="22"/>
                <w:szCs w:val="22"/>
                <w:lang w:val="sr-Cyrl-CS" w:eastAsia="en-US"/>
              </w:rPr>
              <w:t>статирани компартмент за колоне</w:t>
            </w:r>
          </w:p>
        </w:tc>
        <w:tc>
          <w:tcPr>
            <w:tcW w:w="993" w:type="dxa"/>
            <w:vAlign w:val="center"/>
          </w:tcPr>
          <w:p w:rsidR="00FD4189" w:rsidRPr="00C03F60" w:rsidRDefault="00FD4189" w:rsidP="0015503B">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FD4189" w:rsidRPr="004F4687" w:rsidRDefault="00FD4189" w:rsidP="0015503B">
            <w:pPr>
              <w:jc w:val="center"/>
              <w:rPr>
                <w:rFonts w:ascii="Arial" w:hAnsi="Arial" w:cs="Arial"/>
                <w:sz w:val="20"/>
                <w:szCs w:val="20"/>
                <w:lang/>
              </w:rPr>
            </w:pPr>
            <w:r>
              <w:rPr>
                <w:rFonts w:ascii="Arial" w:hAnsi="Arial" w:cs="Arial"/>
                <w:sz w:val="20"/>
                <w:szCs w:val="20"/>
                <w:lang/>
              </w:rPr>
              <w:t>1</w:t>
            </w:r>
          </w:p>
        </w:tc>
        <w:tc>
          <w:tcPr>
            <w:tcW w:w="1134" w:type="dxa"/>
          </w:tcPr>
          <w:p w:rsidR="00FD4189" w:rsidRPr="00C03F60" w:rsidRDefault="00FD4189" w:rsidP="00EF19FA">
            <w:pPr>
              <w:jc w:val="center"/>
              <w:rPr>
                <w:rFonts w:ascii="Arial" w:hAnsi="Arial" w:cs="Arial"/>
                <w:bCs/>
                <w:sz w:val="20"/>
                <w:szCs w:val="20"/>
                <w:lang/>
              </w:rPr>
            </w:pPr>
          </w:p>
        </w:tc>
        <w:tc>
          <w:tcPr>
            <w:tcW w:w="1134" w:type="dxa"/>
          </w:tcPr>
          <w:p w:rsidR="00FD4189" w:rsidRPr="00C03F60" w:rsidRDefault="00FD4189" w:rsidP="00EF19FA">
            <w:pPr>
              <w:jc w:val="center"/>
              <w:rPr>
                <w:rFonts w:ascii="Arial" w:hAnsi="Arial" w:cs="Arial"/>
                <w:bCs/>
                <w:sz w:val="20"/>
                <w:szCs w:val="20"/>
                <w:lang/>
              </w:rPr>
            </w:pPr>
          </w:p>
        </w:tc>
        <w:tc>
          <w:tcPr>
            <w:tcW w:w="1134" w:type="dxa"/>
          </w:tcPr>
          <w:p w:rsidR="00FD4189" w:rsidRPr="00C03F60" w:rsidRDefault="00FD4189" w:rsidP="00EF19FA">
            <w:pPr>
              <w:jc w:val="center"/>
              <w:rPr>
                <w:rFonts w:ascii="Arial" w:hAnsi="Arial" w:cs="Arial"/>
                <w:bCs/>
                <w:sz w:val="20"/>
                <w:szCs w:val="20"/>
                <w:lang/>
              </w:rPr>
            </w:pPr>
          </w:p>
        </w:tc>
        <w:tc>
          <w:tcPr>
            <w:tcW w:w="992" w:type="dxa"/>
          </w:tcPr>
          <w:p w:rsidR="00FD4189" w:rsidRPr="00C03F60" w:rsidRDefault="00FD4189" w:rsidP="00EF19FA">
            <w:pPr>
              <w:jc w:val="center"/>
              <w:rPr>
                <w:rFonts w:ascii="Arial" w:hAnsi="Arial" w:cs="Arial"/>
                <w:bCs/>
                <w:sz w:val="20"/>
                <w:szCs w:val="20"/>
                <w:lang/>
              </w:rPr>
            </w:pPr>
          </w:p>
        </w:tc>
        <w:tc>
          <w:tcPr>
            <w:tcW w:w="1701" w:type="dxa"/>
            <w:gridSpan w:val="2"/>
            <w:vMerge/>
          </w:tcPr>
          <w:p w:rsidR="00FD4189" w:rsidRPr="00C03F60" w:rsidRDefault="00FD4189" w:rsidP="00EF19FA">
            <w:pPr>
              <w:jc w:val="center"/>
              <w:rPr>
                <w:rFonts w:ascii="Arial" w:hAnsi="Arial" w:cs="Arial"/>
                <w:bCs/>
                <w:sz w:val="20"/>
                <w:szCs w:val="20"/>
                <w:lang/>
              </w:rPr>
            </w:pPr>
          </w:p>
        </w:tc>
      </w:tr>
      <w:tr w:rsidR="00FD4189" w:rsidRPr="00C03F60" w:rsidTr="008F591A">
        <w:tc>
          <w:tcPr>
            <w:tcW w:w="392" w:type="dxa"/>
            <w:tcBorders>
              <w:bottom w:val="single" w:sz="4" w:space="0" w:color="auto"/>
            </w:tcBorders>
            <w:vAlign w:val="center"/>
          </w:tcPr>
          <w:p w:rsidR="00FD4189" w:rsidRDefault="00FD4189" w:rsidP="004F4687">
            <w:pPr>
              <w:rPr>
                <w:rFonts w:ascii="Arial" w:hAnsi="Arial" w:cs="Arial"/>
                <w:bCs/>
                <w:sz w:val="20"/>
                <w:szCs w:val="20"/>
                <w:lang/>
              </w:rPr>
            </w:pPr>
          </w:p>
          <w:p w:rsidR="00FD4189" w:rsidRDefault="00FD4189" w:rsidP="004F4687">
            <w:pPr>
              <w:rPr>
                <w:rFonts w:ascii="Arial" w:hAnsi="Arial" w:cs="Arial"/>
                <w:bCs/>
                <w:sz w:val="20"/>
                <w:szCs w:val="20"/>
                <w:lang/>
              </w:rPr>
            </w:pPr>
            <w:r>
              <w:rPr>
                <w:rFonts w:ascii="Arial" w:hAnsi="Arial" w:cs="Arial"/>
                <w:bCs/>
                <w:sz w:val="20"/>
                <w:szCs w:val="20"/>
                <w:lang/>
              </w:rPr>
              <w:t>4</w:t>
            </w:r>
          </w:p>
        </w:tc>
        <w:tc>
          <w:tcPr>
            <w:tcW w:w="1843" w:type="dxa"/>
            <w:tcBorders>
              <w:bottom w:val="single" w:sz="4" w:space="0" w:color="auto"/>
            </w:tcBorders>
            <w:vAlign w:val="center"/>
          </w:tcPr>
          <w:p w:rsidR="00FD4189" w:rsidRPr="00FD4189" w:rsidRDefault="00FD4189" w:rsidP="002E49AB">
            <w:pPr>
              <w:suppressAutoHyphens w:val="0"/>
              <w:spacing w:before="120" w:line="240" w:lineRule="auto"/>
              <w:rPr>
                <w:rFonts w:ascii="Arial" w:eastAsia="Times New Roman" w:hAnsi="Arial" w:cs="Arial"/>
                <w:b/>
                <w:iCs/>
                <w:noProof/>
                <w:color w:val="000000" w:themeColor="text1"/>
                <w:kern w:val="0"/>
                <w:sz w:val="22"/>
                <w:szCs w:val="22"/>
                <w:lang w:val="sr-Cyrl-CS" w:eastAsia="en-US"/>
              </w:rPr>
            </w:pPr>
            <w:r w:rsidRPr="00FD4189">
              <w:rPr>
                <w:rFonts w:ascii="Arial" w:eastAsia="Times New Roman" w:hAnsi="Arial" w:cs="Arial"/>
                <w:b/>
                <w:iCs/>
                <w:noProof/>
                <w:color w:val="000000" w:themeColor="text1"/>
                <w:kern w:val="0"/>
                <w:sz w:val="22"/>
                <w:szCs w:val="22"/>
                <w:lang w:val="sr-Cyrl-CS" w:eastAsia="en-US"/>
              </w:rPr>
              <w:t>RID детектор</w:t>
            </w:r>
          </w:p>
        </w:tc>
        <w:tc>
          <w:tcPr>
            <w:tcW w:w="993" w:type="dxa"/>
            <w:tcBorders>
              <w:bottom w:val="single" w:sz="4" w:space="0" w:color="auto"/>
            </w:tcBorders>
            <w:vAlign w:val="center"/>
          </w:tcPr>
          <w:p w:rsidR="00FD4189" w:rsidRPr="00C03F60" w:rsidRDefault="00FD4189" w:rsidP="0015503B">
            <w:pPr>
              <w:jc w:val="center"/>
              <w:rPr>
                <w:rFonts w:ascii="Arial" w:hAnsi="Arial" w:cs="Arial"/>
                <w:sz w:val="20"/>
                <w:szCs w:val="20"/>
                <w:lang/>
              </w:rPr>
            </w:pPr>
            <w:r w:rsidRPr="00C03F60">
              <w:rPr>
                <w:rFonts w:ascii="Arial" w:hAnsi="Arial" w:cs="Arial"/>
                <w:sz w:val="20"/>
                <w:szCs w:val="20"/>
                <w:lang/>
              </w:rPr>
              <w:t>комад</w:t>
            </w:r>
          </w:p>
        </w:tc>
        <w:tc>
          <w:tcPr>
            <w:tcW w:w="850" w:type="dxa"/>
            <w:tcBorders>
              <w:bottom w:val="single" w:sz="4" w:space="0" w:color="auto"/>
            </w:tcBorders>
            <w:vAlign w:val="center"/>
          </w:tcPr>
          <w:p w:rsidR="00FD4189" w:rsidRPr="004F4687" w:rsidRDefault="00FD4189" w:rsidP="0015503B">
            <w:pPr>
              <w:jc w:val="center"/>
              <w:rPr>
                <w:rFonts w:ascii="Arial" w:hAnsi="Arial" w:cs="Arial"/>
                <w:sz w:val="20"/>
                <w:szCs w:val="20"/>
                <w:lang/>
              </w:rPr>
            </w:pPr>
            <w:r>
              <w:rPr>
                <w:rFonts w:ascii="Arial" w:hAnsi="Arial" w:cs="Arial"/>
                <w:sz w:val="20"/>
                <w:szCs w:val="20"/>
                <w:lang/>
              </w:rPr>
              <w:t>1</w:t>
            </w:r>
          </w:p>
        </w:tc>
        <w:tc>
          <w:tcPr>
            <w:tcW w:w="1134" w:type="dxa"/>
            <w:tcBorders>
              <w:bottom w:val="single" w:sz="4" w:space="0" w:color="auto"/>
            </w:tcBorders>
          </w:tcPr>
          <w:p w:rsidR="00FD4189" w:rsidRPr="00C03F60" w:rsidRDefault="00FD4189" w:rsidP="00EF19FA">
            <w:pPr>
              <w:jc w:val="center"/>
              <w:rPr>
                <w:rFonts w:ascii="Arial" w:hAnsi="Arial" w:cs="Arial"/>
                <w:bCs/>
                <w:sz w:val="20"/>
                <w:szCs w:val="20"/>
                <w:lang/>
              </w:rPr>
            </w:pPr>
          </w:p>
        </w:tc>
        <w:tc>
          <w:tcPr>
            <w:tcW w:w="1134" w:type="dxa"/>
            <w:tcBorders>
              <w:bottom w:val="single" w:sz="4" w:space="0" w:color="auto"/>
            </w:tcBorders>
          </w:tcPr>
          <w:p w:rsidR="00FD4189" w:rsidRPr="00C03F60" w:rsidRDefault="00FD4189" w:rsidP="00EF19FA">
            <w:pPr>
              <w:jc w:val="center"/>
              <w:rPr>
                <w:rFonts w:ascii="Arial" w:hAnsi="Arial" w:cs="Arial"/>
                <w:bCs/>
                <w:sz w:val="20"/>
                <w:szCs w:val="20"/>
                <w:lang/>
              </w:rPr>
            </w:pPr>
          </w:p>
        </w:tc>
        <w:tc>
          <w:tcPr>
            <w:tcW w:w="1134" w:type="dxa"/>
            <w:tcBorders>
              <w:bottom w:val="single" w:sz="4" w:space="0" w:color="auto"/>
            </w:tcBorders>
          </w:tcPr>
          <w:p w:rsidR="00FD4189" w:rsidRPr="00C03F60" w:rsidRDefault="00FD4189" w:rsidP="00EF19FA">
            <w:pPr>
              <w:jc w:val="center"/>
              <w:rPr>
                <w:rFonts w:ascii="Arial" w:hAnsi="Arial" w:cs="Arial"/>
                <w:bCs/>
                <w:sz w:val="20"/>
                <w:szCs w:val="20"/>
                <w:lang/>
              </w:rPr>
            </w:pPr>
          </w:p>
        </w:tc>
        <w:tc>
          <w:tcPr>
            <w:tcW w:w="992" w:type="dxa"/>
            <w:tcBorders>
              <w:bottom w:val="single" w:sz="4" w:space="0" w:color="auto"/>
            </w:tcBorders>
          </w:tcPr>
          <w:p w:rsidR="00FD4189" w:rsidRPr="00C03F60" w:rsidRDefault="00FD4189" w:rsidP="00EF19FA">
            <w:pPr>
              <w:jc w:val="center"/>
              <w:rPr>
                <w:rFonts w:ascii="Arial" w:hAnsi="Arial" w:cs="Arial"/>
                <w:bCs/>
                <w:sz w:val="20"/>
                <w:szCs w:val="20"/>
                <w:lang/>
              </w:rPr>
            </w:pPr>
          </w:p>
        </w:tc>
        <w:tc>
          <w:tcPr>
            <w:tcW w:w="1701" w:type="dxa"/>
            <w:gridSpan w:val="2"/>
            <w:vMerge/>
            <w:tcBorders>
              <w:bottom w:val="single" w:sz="4" w:space="0" w:color="auto"/>
            </w:tcBorders>
          </w:tcPr>
          <w:p w:rsidR="00FD4189" w:rsidRDefault="00FD4189" w:rsidP="00EF19FA">
            <w:pPr>
              <w:jc w:val="center"/>
              <w:rPr>
                <w:rFonts w:ascii="Arial" w:hAnsi="Arial" w:cs="Arial"/>
                <w:bCs/>
                <w:sz w:val="20"/>
                <w:szCs w:val="20"/>
                <w:lang/>
              </w:rPr>
            </w:pPr>
          </w:p>
        </w:tc>
      </w:tr>
      <w:tr w:rsidR="004F4687" w:rsidRPr="00C03F60" w:rsidTr="008F591A">
        <w:tc>
          <w:tcPr>
            <w:tcW w:w="6346" w:type="dxa"/>
            <w:gridSpan w:val="6"/>
            <w:shd w:val="pct20" w:color="auto" w:fill="auto"/>
            <w:vAlign w:val="center"/>
          </w:tcPr>
          <w:p w:rsidR="004F4687" w:rsidRPr="008F591A" w:rsidRDefault="004F4687" w:rsidP="004F4687">
            <w:pPr>
              <w:rPr>
                <w:rFonts w:ascii="Arial" w:hAnsi="Arial" w:cs="Arial"/>
                <w:b/>
                <w:bCs/>
                <w:sz w:val="20"/>
                <w:szCs w:val="20"/>
                <w:lang/>
              </w:rPr>
            </w:pPr>
          </w:p>
          <w:p w:rsidR="004F4687" w:rsidRPr="008F591A" w:rsidRDefault="004F4687" w:rsidP="00EF19FA">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4F4687" w:rsidRPr="00C03F60" w:rsidRDefault="004F4687" w:rsidP="00EF19FA">
            <w:pPr>
              <w:jc w:val="center"/>
              <w:rPr>
                <w:rFonts w:ascii="Arial" w:hAnsi="Arial" w:cs="Arial"/>
                <w:bCs/>
                <w:sz w:val="20"/>
                <w:szCs w:val="20"/>
                <w:lang/>
              </w:rPr>
            </w:pPr>
          </w:p>
        </w:tc>
        <w:tc>
          <w:tcPr>
            <w:tcW w:w="851" w:type="dxa"/>
            <w:shd w:val="thinHorzCross" w:color="EEECE1" w:themeColor="background2" w:fill="auto"/>
          </w:tcPr>
          <w:p w:rsidR="004F4687" w:rsidRPr="00C03F60" w:rsidRDefault="004F4687" w:rsidP="00EF19FA">
            <w:pPr>
              <w:jc w:val="center"/>
              <w:rPr>
                <w:rFonts w:ascii="Arial" w:hAnsi="Arial" w:cs="Arial"/>
                <w:bCs/>
                <w:sz w:val="20"/>
                <w:szCs w:val="20"/>
                <w:lang/>
              </w:rPr>
            </w:pPr>
          </w:p>
        </w:tc>
        <w:tc>
          <w:tcPr>
            <w:tcW w:w="850" w:type="dxa"/>
            <w:shd w:val="thinHorzCross" w:color="EEECE1" w:themeColor="background2" w:fill="auto"/>
          </w:tcPr>
          <w:p w:rsidR="004F4687" w:rsidRDefault="004F4687" w:rsidP="00EF19FA">
            <w:pPr>
              <w:jc w:val="center"/>
              <w:rPr>
                <w:rFonts w:ascii="Arial" w:hAnsi="Arial" w:cs="Arial"/>
                <w:bCs/>
                <w:sz w:val="20"/>
                <w:szCs w:val="20"/>
                <w:lang/>
              </w:rPr>
            </w:pPr>
          </w:p>
        </w:tc>
      </w:tr>
      <w:tr w:rsidR="004F4687" w:rsidRPr="00C03F60" w:rsidTr="008F591A">
        <w:tc>
          <w:tcPr>
            <w:tcW w:w="6346" w:type="dxa"/>
            <w:gridSpan w:val="6"/>
            <w:shd w:val="pct20" w:color="auto" w:fill="auto"/>
            <w:vAlign w:val="center"/>
          </w:tcPr>
          <w:p w:rsidR="004F4687" w:rsidRPr="008F591A" w:rsidRDefault="004F4687" w:rsidP="00EF19FA">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4F4687" w:rsidRPr="00C03F60" w:rsidRDefault="004F4687" w:rsidP="00EF19FA">
            <w:pPr>
              <w:jc w:val="center"/>
              <w:rPr>
                <w:rFonts w:ascii="Arial" w:hAnsi="Arial" w:cs="Arial"/>
                <w:bCs/>
                <w:sz w:val="20"/>
                <w:szCs w:val="20"/>
                <w:lang/>
              </w:rPr>
            </w:pPr>
          </w:p>
        </w:tc>
        <w:tc>
          <w:tcPr>
            <w:tcW w:w="851" w:type="dxa"/>
            <w:shd w:val="thinHorzCross" w:color="EEECE1" w:themeColor="background2" w:fill="auto"/>
          </w:tcPr>
          <w:p w:rsidR="004F4687" w:rsidRPr="00C03F60" w:rsidRDefault="004F4687" w:rsidP="00EF19FA">
            <w:pPr>
              <w:jc w:val="center"/>
              <w:rPr>
                <w:rFonts w:ascii="Arial" w:hAnsi="Arial" w:cs="Arial"/>
                <w:bCs/>
                <w:sz w:val="20"/>
                <w:szCs w:val="20"/>
                <w:lang/>
              </w:rPr>
            </w:pPr>
          </w:p>
        </w:tc>
        <w:tc>
          <w:tcPr>
            <w:tcW w:w="850" w:type="dxa"/>
            <w:shd w:val="thinHorzCross" w:color="EEECE1" w:themeColor="background2" w:fill="auto"/>
          </w:tcPr>
          <w:p w:rsidR="004F4687" w:rsidRDefault="004F4687" w:rsidP="004F4687">
            <w:pPr>
              <w:rPr>
                <w:rFonts w:ascii="Arial" w:hAnsi="Arial" w:cs="Arial"/>
                <w:bCs/>
                <w:sz w:val="20"/>
                <w:szCs w:val="20"/>
                <w:lang/>
              </w:rPr>
            </w:pPr>
          </w:p>
          <w:p w:rsidR="004F4687" w:rsidRDefault="004F4687" w:rsidP="004F4687">
            <w:pPr>
              <w:rPr>
                <w:rFonts w:ascii="Arial" w:hAnsi="Arial" w:cs="Arial"/>
                <w:bCs/>
                <w:sz w:val="20"/>
                <w:szCs w:val="20"/>
                <w:lang/>
              </w:rPr>
            </w:pPr>
          </w:p>
        </w:tc>
      </w:tr>
    </w:tbl>
    <w:p w:rsidR="00C03F60" w:rsidRDefault="00C03F60" w:rsidP="00C03F60">
      <w:pPr>
        <w:ind w:left="-426"/>
        <w:jc w:val="both"/>
        <w:rPr>
          <w:rFonts w:ascii="Arial" w:hAnsi="Arial" w:cs="Arial"/>
          <w:bCs/>
          <w:sz w:val="22"/>
          <w:szCs w:val="22"/>
        </w:rPr>
      </w:pPr>
    </w:p>
    <w:p w:rsidR="004B1282" w:rsidRPr="004B1D83" w:rsidRDefault="004B1282" w:rsidP="004B128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sidR="009E1108">
        <w:rPr>
          <w:rFonts w:ascii="Arial" w:hAnsi="Arial" w:cs="Arial"/>
          <w:sz w:val="20"/>
          <w:szCs w:val="20"/>
          <w:lang w:val="sr-Cyrl-CS"/>
        </w:rPr>
        <w:t>–</w:t>
      </w:r>
      <w:r w:rsidRPr="004B1D83">
        <w:rPr>
          <w:rFonts w:ascii="Arial" w:hAnsi="Arial" w:cs="Arial"/>
          <w:i/>
          <w:sz w:val="20"/>
          <w:szCs w:val="20"/>
          <w:lang w:val="sr-Cyrl-CS"/>
        </w:rPr>
        <w:t xml:space="preserve"> </w:t>
      </w:r>
      <w:r w:rsidR="009E1108">
        <w:rPr>
          <w:rFonts w:ascii="Arial" w:hAnsi="Arial" w:cs="Arial"/>
          <w:i/>
          <w:sz w:val="20"/>
          <w:szCs w:val="20"/>
          <w:lang w:val="sr-Cyrl-CS"/>
        </w:rPr>
        <w:t>процентуални удео трошкова испоруке у понуђеној цени;</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009E1108" w:rsidRPr="009E1108">
        <w:rPr>
          <w:rFonts w:ascii="Arial" w:hAnsi="Arial" w:cs="Arial"/>
          <w:i/>
          <w:sz w:val="20"/>
          <w:szCs w:val="20"/>
          <w:lang w:val="sr-Cyrl-CS"/>
        </w:rPr>
        <w:t xml:space="preserve">процентуални удео трошкова </w:t>
      </w:r>
      <w:r w:rsidR="009E1108">
        <w:rPr>
          <w:rFonts w:ascii="Arial" w:hAnsi="Arial" w:cs="Arial"/>
          <w:i/>
          <w:sz w:val="20"/>
          <w:szCs w:val="20"/>
          <w:lang w:val="sr-Cyrl-CS"/>
        </w:rPr>
        <w:t>инсталације</w:t>
      </w:r>
      <w:r w:rsidR="009E1108" w:rsidRPr="009E1108">
        <w:rPr>
          <w:rFonts w:ascii="Arial" w:hAnsi="Arial" w:cs="Arial"/>
          <w:i/>
          <w:sz w:val="20"/>
          <w:szCs w:val="20"/>
          <w:lang w:val="sr-Cyrl-CS"/>
        </w:rPr>
        <w:t xml:space="preserve"> у понуђеној цени</w:t>
      </w:r>
      <w:r w:rsidRPr="004B1D83">
        <w:rPr>
          <w:rFonts w:ascii="Arial" w:hAnsi="Arial" w:cs="Arial"/>
          <w:i/>
          <w:sz w:val="20"/>
          <w:szCs w:val="20"/>
          <w:lang w:val="sr-Cyrl-CS"/>
        </w:rPr>
        <w:t>.</w:t>
      </w:r>
    </w:p>
    <w:p w:rsidR="00C03F60" w:rsidRDefault="00C03F60" w:rsidP="00C03F60">
      <w:pPr>
        <w:autoSpaceDE w:val="0"/>
        <w:autoSpaceDN w:val="0"/>
        <w:adjustRightInd w:val="0"/>
        <w:jc w:val="both"/>
        <w:rPr>
          <w:rFonts w:ascii="Arial" w:hAnsi="Arial" w:cs="Arial"/>
          <w:b/>
          <w:sz w:val="22"/>
          <w:szCs w:val="22"/>
          <w:lang w:val="sr-Cyrl-CS"/>
        </w:rPr>
      </w:pPr>
    </w:p>
    <w:p w:rsidR="00C03F60" w:rsidRDefault="008F591A" w:rsidP="00C03F60">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00C03F60" w:rsidRPr="00BC3BB5">
        <w:rPr>
          <w:rFonts w:ascii="Arial" w:hAnsi="Arial" w:cs="Arial"/>
          <w:b/>
          <w:sz w:val="22"/>
          <w:szCs w:val="22"/>
          <w:lang w:val="sr-Cyrl-CS"/>
        </w:rPr>
        <w:t>ок испоруке</w:t>
      </w:r>
      <w:r w:rsidR="00C03F60">
        <w:rPr>
          <w:rFonts w:ascii="Arial" w:hAnsi="Arial" w:cs="Arial"/>
          <w:b/>
          <w:sz w:val="22"/>
          <w:szCs w:val="22"/>
          <w:lang w:val="sr-Cyrl-CS"/>
        </w:rPr>
        <w:t>:</w:t>
      </w:r>
      <w:r w:rsidR="00C03F60">
        <w:rPr>
          <w:rFonts w:ascii="Arial" w:hAnsi="Arial" w:cs="Arial"/>
          <w:b/>
          <w:sz w:val="22"/>
          <w:szCs w:val="22"/>
        </w:rPr>
        <w:t xml:space="preserve"> </w:t>
      </w:r>
      <w:r w:rsidR="004B1282">
        <w:rPr>
          <w:rFonts w:ascii="Arial" w:hAnsi="Arial" w:cs="Arial"/>
          <w:sz w:val="22"/>
          <w:szCs w:val="22"/>
          <w:lang w:val="sr-Cyrl-CS"/>
        </w:rPr>
        <w:t>_________</w:t>
      </w:r>
      <w:r w:rsidR="00C03F60">
        <w:rPr>
          <w:rFonts w:ascii="Arial" w:hAnsi="Arial" w:cs="Arial"/>
          <w:sz w:val="22"/>
          <w:szCs w:val="22"/>
          <w:lang w:val="sr-Cyrl-CS"/>
        </w:rPr>
        <w:t xml:space="preserve"> дана од дана пријема писаног захтева (факс, мејл). </w:t>
      </w:r>
    </w:p>
    <w:p w:rsidR="00C03F60" w:rsidRDefault="00C03F60" w:rsidP="00C03F60">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C03F60" w:rsidRDefault="008F591A" w:rsidP="00C03F60">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Гаранција</w:t>
      </w:r>
      <w:r w:rsidR="00C03F60" w:rsidRPr="00697A5A">
        <w:rPr>
          <w:rFonts w:ascii="Arial" w:hAnsi="Arial" w:cs="Arial"/>
          <w:b/>
          <w:sz w:val="22"/>
          <w:szCs w:val="22"/>
          <w:lang w:eastAsia="sr-Latn-CS"/>
        </w:rPr>
        <w:t>:</w:t>
      </w:r>
      <w:r w:rsidR="00C03F60" w:rsidRPr="00697A5A">
        <w:rPr>
          <w:rFonts w:ascii="Arial" w:hAnsi="Arial" w:cs="Arial"/>
          <w:sz w:val="22"/>
          <w:szCs w:val="22"/>
          <w:lang w:eastAsia="sr-Latn-CS"/>
        </w:rPr>
        <w:t xml:space="preserve"> </w:t>
      </w:r>
      <w:r>
        <w:rPr>
          <w:rFonts w:ascii="Arial" w:hAnsi="Arial" w:cs="Arial"/>
          <w:sz w:val="22"/>
          <w:szCs w:val="22"/>
          <w:lang w:eastAsia="sr-Latn-CS"/>
        </w:rPr>
        <w:t>_________ дана од дана испоруке, инсталације и пуштања у рад</w:t>
      </w:r>
      <w:r w:rsidR="00C03F60">
        <w:rPr>
          <w:rFonts w:ascii="Arial" w:hAnsi="Arial" w:cs="Arial"/>
          <w:sz w:val="22"/>
          <w:szCs w:val="22"/>
          <w:lang w:eastAsia="sr-Latn-CS"/>
        </w:rPr>
        <w:t>.</w:t>
      </w:r>
    </w:p>
    <w:p w:rsidR="004B1282" w:rsidRPr="004B1282" w:rsidRDefault="004B1282" w:rsidP="00C03F60">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63606E" w:rsidRPr="008F591A" w:rsidRDefault="0063606E" w:rsidP="008F591A">
      <w:pPr>
        <w:autoSpaceDE w:val="0"/>
        <w:autoSpaceDN w:val="0"/>
        <w:adjustRightInd w:val="0"/>
        <w:jc w:val="both"/>
        <w:rPr>
          <w:rFonts w:ascii="Arial" w:hAnsi="Arial" w:cs="Arial"/>
          <w:bCs/>
          <w:noProof/>
          <w:sz w:val="22"/>
          <w:szCs w:val="22"/>
          <w:lang/>
        </w:rPr>
      </w:pPr>
    </w:p>
    <w:p w:rsidR="008F591A" w:rsidRDefault="008F591A" w:rsidP="008F591A">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B7348A" w:rsidRDefault="008F591A" w:rsidP="008F591A">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Приликом испоруке врше се инсталација и</w:t>
      </w:r>
      <w:r>
        <w:rPr>
          <w:rFonts w:ascii="Arial" w:hAnsi="Arial" w:cs="Arial"/>
          <w:sz w:val="22"/>
          <w:szCs w:val="22"/>
          <w:lang w:val="sr-Cyrl-CS"/>
        </w:rPr>
        <w:t xml:space="preserve"> пуштање у рад добра и доставља се сертификат о исправности истог.</w:t>
      </w:r>
    </w:p>
    <w:p w:rsidR="008F591A" w:rsidRPr="008F591A" w:rsidRDefault="008F591A" w:rsidP="008F591A">
      <w:pPr>
        <w:autoSpaceDE w:val="0"/>
        <w:autoSpaceDN w:val="0"/>
        <w:adjustRightInd w:val="0"/>
        <w:ind w:left="-426"/>
        <w:jc w:val="both"/>
        <w:rPr>
          <w:rFonts w:ascii="Arial" w:hAnsi="Arial" w:cs="Arial"/>
          <w:sz w:val="22"/>
          <w:szCs w:val="22"/>
          <w:lang w:val="sr-Cyrl-CS"/>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7F7C55" w:rsidRDefault="007A4A4B" w:rsidP="007F7C55">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 xml:space="preserve">ч </w:t>
      </w:r>
    </w:p>
    <w:p w:rsidR="007F7C55" w:rsidRPr="007F7C55" w:rsidRDefault="007F7C55" w:rsidP="007F7C55">
      <w:pPr>
        <w:tabs>
          <w:tab w:val="num" w:pos="480"/>
        </w:tabs>
        <w:ind w:left="-426" w:right="-472"/>
        <w:rPr>
          <w:rFonts w:ascii="Arial" w:hAnsi="Arial" w:cs="Arial"/>
          <w:b/>
          <w:sz w:val="16"/>
          <w:szCs w:val="16"/>
        </w:rPr>
      </w:pPr>
    </w:p>
    <w:p w:rsidR="00B7348A" w:rsidRDefault="00B7348A" w:rsidP="0063606E">
      <w:pPr>
        <w:rPr>
          <w:rFonts w:ascii="Arial" w:hAnsi="Arial" w:cs="Arial"/>
          <w:b/>
          <w:sz w:val="22"/>
          <w:szCs w:val="22"/>
          <w:u w:val="single"/>
          <w:lang w:val="sr-Cyrl-CS"/>
        </w:rPr>
      </w:pPr>
    </w:p>
    <w:p w:rsidR="004B1D83" w:rsidRDefault="004B1D83" w:rsidP="0063606E">
      <w:pPr>
        <w:rPr>
          <w:rFonts w:ascii="Arial" w:hAnsi="Arial" w:cs="Arial"/>
          <w:b/>
          <w:sz w:val="22"/>
          <w:szCs w:val="22"/>
          <w:u w:val="single"/>
          <w:lang w:val="sr-Cyrl-CS"/>
        </w:rPr>
      </w:pPr>
    </w:p>
    <w:p w:rsidR="004B1D83" w:rsidRDefault="004B1D83" w:rsidP="0063606E">
      <w:pPr>
        <w:rPr>
          <w:rFonts w:ascii="Arial" w:hAnsi="Arial" w:cs="Arial"/>
          <w:b/>
          <w:sz w:val="22"/>
          <w:szCs w:val="22"/>
          <w:u w:val="single"/>
          <w:lang w:val="sr-Cyrl-CS"/>
        </w:rPr>
      </w:pPr>
    </w:p>
    <w:p w:rsidR="005B450A" w:rsidRPr="001F545C" w:rsidRDefault="00B7348A" w:rsidP="001F545C">
      <w:pPr>
        <w:tabs>
          <w:tab w:val="num" w:pos="480"/>
        </w:tabs>
        <w:ind w:left="-426" w:right="-472"/>
        <w:jc w:val="both"/>
        <w:rPr>
          <w:rFonts w:ascii="Arial" w:hAnsi="Arial" w:cs="Arial"/>
          <w:b/>
          <w:sz w:val="22"/>
          <w:szCs w:val="22"/>
          <w:lang/>
        </w:rPr>
      </w:pPr>
      <w:r w:rsidRPr="0063606E">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D87CCE">
        <w:rPr>
          <w:rFonts w:ascii="Arial" w:hAnsi="Arial" w:cs="Arial"/>
          <w:i/>
          <w:iCs/>
          <w:sz w:val="22"/>
          <w:szCs w:val="22"/>
        </w:rPr>
        <w:t>.</w:t>
      </w:r>
    </w:p>
    <w:p w:rsidR="008F591A" w:rsidRDefault="008F591A" w:rsidP="007A4A4B">
      <w:pPr>
        <w:jc w:val="center"/>
        <w:rPr>
          <w:rFonts w:ascii="Arial" w:hAnsi="Arial" w:cs="Arial"/>
          <w:b/>
          <w:sz w:val="22"/>
          <w:szCs w:val="22"/>
          <w:u w:val="single"/>
          <w:lang w:val="sr-Cyrl-CS"/>
        </w:rPr>
      </w:pPr>
    </w:p>
    <w:p w:rsidR="009E1108" w:rsidRDefault="009E1108" w:rsidP="007A4A4B">
      <w:pPr>
        <w:jc w:val="center"/>
        <w:rPr>
          <w:rFonts w:ascii="Arial" w:hAnsi="Arial" w:cs="Arial"/>
          <w:b/>
          <w:sz w:val="22"/>
          <w:szCs w:val="22"/>
          <w:u w:val="single"/>
          <w:lang w:val="sr-Cyrl-CS"/>
        </w:rPr>
      </w:pPr>
    </w:p>
    <w:p w:rsidR="00832DE0" w:rsidRDefault="00832DE0" w:rsidP="007A4A4B">
      <w:pPr>
        <w:jc w:val="cente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1F545C" w:rsidRPr="001F545C" w:rsidRDefault="001F545C" w:rsidP="001F545C">
      <w:pPr>
        <w:tabs>
          <w:tab w:val="center" w:pos="4513"/>
        </w:tabs>
        <w:autoSpaceDE w:val="0"/>
        <w:autoSpaceDN w:val="0"/>
        <w:adjustRightInd w:val="0"/>
        <w:rPr>
          <w:rFonts w:ascii="Arial" w:hAnsi="Arial" w:cs="Arial"/>
          <w:b/>
          <w:sz w:val="22"/>
          <w:szCs w:val="22"/>
          <w:lang w:eastAsia="sr-Latn-CS"/>
        </w:rPr>
      </w:pPr>
      <w:r>
        <w:rPr>
          <w:rFonts w:ascii="Arial" w:hAnsi="Arial" w:cs="Arial"/>
          <w:b/>
          <w:sz w:val="22"/>
          <w:szCs w:val="22"/>
          <w:lang w:val="sr-Latn-CS" w:eastAsia="sr-Latn-CS"/>
        </w:rPr>
        <w:t xml:space="preserve">УГОВОРНЕ СТРАНЕ: </w:t>
      </w:r>
      <w:r>
        <w:rPr>
          <w:rFonts w:ascii="Arial" w:hAnsi="Arial" w:cs="Arial"/>
          <w:b/>
          <w:sz w:val="22"/>
          <w:szCs w:val="22"/>
          <w:lang w:val="sr-Latn-CS" w:eastAsia="sr-Latn-CS"/>
        </w:rPr>
        <w:tab/>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832DE0" w:rsidRDefault="007A4A4B" w:rsidP="007A4A4B">
      <w:pPr>
        <w:rPr>
          <w:rFonts w:ascii="Arial" w:hAnsi="Arial" w:cs="Arial"/>
          <w:iCs/>
          <w:sz w:val="22"/>
          <w:szCs w:val="22"/>
          <w:lang/>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9E1108" w:rsidRDefault="009E1108" w:rsidP="007A4A4B">
      <w:pPr>
        <w:rPr>
          <w:rFonts w:ascii="Arial" w:hAnsi="Arial" w:cs="Arial"/>
          <w:b/>
          <w:bCs/>
          <w:sz w:val="22"/>
          <w:szCs w:val="22"/>
          <w:lang/>
        </w:rPr>
      </w:pPr>
      <w:r w:rsidRPr="009E1108">
        <w:rPr>
          <w:rFonts w:ascii="Arial" w:hAnsi="Arial" w:cs="Arial"/>
          <w:b/>
          <w:bCs/>
          <w:sz w:val="22"/>
          <w:szCs w:val="22"/>
        </w:rPr>
        <w:t xml:space="preserve">МНР </w:t>
      </w:r>
      <w:r w:rsidRPr="009E1108">
        <w:rPr>
          <w:rFonts w:ascii="Arial" w:hAnsi="Arial" w:cs="Arial"/>
          <w:b/>
          <w:bCs/>
          <w:sz w:val="22"/>
          <w:szCs w:val="22"/>
          <w:lang/>
        </w:rPr>
        <w:t>33</w:t>
      </w:r>
      <w:r w:rsidRPr="009E1108">
        <w:rPr>
          <w:rFonts w:ascii="Arial" w:hAnsi="Arial" w:cs="Arial"/>
          <w:b/>
          <w:bCs/>
          <w:sz w:val="22"/>
          <w:szCs w:val="22"/>
        </w:rPr>
        <w:t>-I-</w:t>
      </w:r>
      <w:r w:rsidRPr="009E1108">
        <w:rPr>
          <w:rFonts w:ascii="Arial" w:hAnsi="Arial" w:cs="Arial"/>
          <w:b/>
          <w:bCs/>
          <w:sz w:val="22"/>
          <w:szCs w:val="22"/>
          <w:lang/>
        </w:rPr>
        <w:t>45</w:t>
      </w:r>
      <w:r w:rsidRPr="009E1108">
        <w:rPr>
          <w:rFonts w:ascii="Arial" w:hAnsi="Arial" w:cs="Arial"/>
          <w:b/>
          <w:bCs/>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4B1D83" w:rsidRDefault="007A4A4B" w:rsidP="007A4A4B">
      <w:pPr>
        <w:jc w:val="both"/>
        <w:rPr>
          <w:rFonts w:ascii="Arial" w:hAnsi="Arial" w:cs="Arial"/>
          <w:b/>
          <w:bCs/>
          <w:sz w:val="22"/>
          <w:szCs w:val="22"/>
          <w:lang/>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9E1108" w:rsidRPr="009E1108">
        <w:rPr>
          <w:rFonts w:ascii="Arial" w:hAnsi="Arial" w:cs="Arial"/>
          <w:b/>
          <w:bCs/>
          <w:sz w:val="22"/>
          <w:szCs w:val="22"/>
        </w:rPr>
        <w:t xml:space="preserve">НАБАВКА </w:t>
      </w:r>
      <w:r w:rsidR="009E1108" w:rsidRPr="009E1108">
        <w:rPr>
          <w:rFonts w:ascii="Arial" w:hAnsi="Arial" w:cs="Arial"/>
          <w:b/>
          <w:bCs/>
          <w:sz w:val="22"/>
          <w:szCs w:val="22"/>
          <w:lang/>
        </w:rPr>
        <w:t>ТЕЧНОГ ХРОМАТОГРАФА СА ДЕГАЗЕРОМ</w:t>
      </w:r>
      <w:r w:rsidR="009E1108" w:rsidRPr="009E1108">
        <w:rPr>
          <w:rFonts w:ascii="Arial" w:hAnsi="Arial" w:cs="Arial"/>
          <w:b/>
          <w:bCs/>
          <w:sz w:val="22"/>
          <w:szCs w:val="22"/>
        </w:rPr>
        <w:t xml:space="preserve">, ЈН БР. МНР </w:t>
      </w:r>
      <w:r w:rsidR="009E1108" w:rsidRPr="009E1108">
        <w:rPr>
          <w:rFonts w:ascii="Arial" w:hAnsi="Arial" w:cs="Arial"/>
          <w:b/>
          <w:bCs/>
          <w:sz w:val="22"/>
          <w:szCs w:val="22"/>
          <w:lang/>
        </w:rPr>
        <w:t>33</w:t>
      </w:r>
      <w:r w:rsidR="009E1108" w:rsidRPr="009E1108">
        <w:rPr>
          <w:rFonts w:ascii="Arial" w:hAnsi="Arial" w:cs="Arial"/>
          <w:b/>
          <w:bCs/>
          <w:sz w:val="22"/>
          <w:szCs w:val="22"/>
        </w:rPr>
        <w:t>-I-</w:t>
      </w:r>
      <w:r w:rsidR="009E1108" w:rsidRPr="009E1108">
        <w:rPr>
          <w:rFonts w:ascii="Arial" w:hAnsi="Arial" w:cs="Arial"/>
          <w:b/>
          <w:bCs/>
          <w:sz w:val="22"/>
          <w:szCs w:val="22"/>
          <w:lang/>
        </w:rPr>
        <w:t>45</w:t>
      </w:r>
      <w:r w:rsidR="009E1108" w:rsidRPr="009E1108">
        <w:rPr>
          <w:rFonts w:ascii="Arial" w:hAnsi="Arial" w:cs="Arial"/>
          <w:b/>
          <w:bCs/>
          <w:sz w:val="22"/>
          <w:szCs w:val="22"/>
        </w:rPr>
        <w:t>/15</w:t>
      </w:r>
      <w:r w:rsidR="00724724" w:rsidRPr="00F417EC">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F417EC">
        <w:rPr>
          <w:rFonts w:ascii="Arial" w:hAnsi="Arial" w:cs="Arial"/>
          <w:sz w:val="22"/>
          <w:szCs w:val="22"/>
          <w:lang w:val="sr-Cyrl-CS"/>
        </w:rPr>
        <w:t>Купца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4B1D83">
        <w:rPr>
          <w:rFonts w:ascii="Arial" w:hAnsi="Arial" w:cs="Arial"/>
          <w:sz w:val="22"/>
          <w:szCs w:val="22"/>
          <w:lang w:val="sr-Cyrl-CS"/>
        </w:rPr>
        <w:t xml:space="preserve"> </w:t>
      </w:r>
      <w:r w:rsidR="00F417EC">
        <w:rPr>
          <w:rFonts w:ascii="Arial" w:hAnsi="Arial" w:cs="Arial"/>
          <w:sz w:val="22"/>
          <w:szCs w:val="22"/>
          <w:lang w:val="sr-Cyrl-CS"/>
        </w:rPr>
        <w:t xml:space="preserve">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w:t>
      </w:r>
      <w:r w:rsidR="00447755">
        <w:rPr>
          <w:rFonts w:ascii="Arial" w:hAnsi="Arial" w:cs="Arial"/>
          <w:sz w:val="22"/>
          <w:szCs w:val="22"/>
          <w:lang w:val="sr-Cyrl-CS"/>
        </w:rPr>
        <w:t xml:space="preserve"> заједно са Спецификацијом</w:t>
      </w:r>
      <w:r w:rsidRPr="00095169">
        <w:rPr>
          <w:rFonts w:ascii="Arial" w:hAnsi="Arial" w:cs="Arial"/>
          <w:sz w:val="22"/>
          <w:szCs w:val="22"/>
          <w:lang w:val="sr-Cyrl-CS"/>
        </w:rPr>
        <w:t xml:space="preserve">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7D69F3" w:rsidRDefault="007A4A4B" w:rsidP="007A4A4B">
      <w:pPr>
        <w:tabs>
          <w:tab w:val="left" w:pos="1418"/>
        </w:tabs>
        <w:jc w:val="both"/>
        <w:rPr>
          <w:rFonts w:ascii="Arial" w:hAnsi="Arial" w:cs="Arial"/>
          <w:b/>
          <w:sz w:val="16"/>
          <w:szCs w:val="16"/>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447755">
        <w:rPr>
          <w:rFonts w:ascii="Arial" w:hAnsi="Arial" w:cs="Arial"/>
          <w:sz w:val="22"/>
          <w:szCs w:val="22"/>
          <w:lang/>
        </w:rPr>
        <w:t xml:space="preserve"> </w:t>
      </w:r>
      <w:r w:rsidR="00E1646E" w:rsidRPr="00E1646E">
        <w:rPr>
          <w:rFonts w:ascii="Arial" w:hAnsi="Arial" w:cs="Arial"/>
          <w:bCs/>
          <w:sz w:val="22"/>
          <w:szCs w:val="22"/>
          <w:lang/>
        </w:rPr>
        <w:t>течног хроматографа са дегазером</w:t>
      </w:r>
      <w:r w:rsidR="00E1646E">
        <w:rPr>
          <w:rFonts w:ascii="Arial" w:hAnsi="Arial" w:cs="Arial"/>
          <w:bCs/>
          <w:sz w:val="22"/>
          <w:szCs w:val="22"/>
        </w:rPr>
        <w:t>,</w:t>
      </w:r>
      <w:r w:rsidR="00E1646E">
        <w:rPr>
          <w:rFonts w:ascii="Arial" w:hAnsi="Arial" w:cs="Arial"/>
          <w:noProof/>
          <w:sz w:val="22"/>
          <w:szCs w:val="22"/>
          <w:lang w:val="sr-Cyrl-CS"/>
        </w:rPr>
        <w:t xml:space="preserve"> </w:t>
      </w:r>
      <w:r w:rsidR="00447755">
        <w:rPr>
          <w:rFonts w:ascii="Arial" w:hAnsi="Arial" w:cs="Arial"/>
          <w:noProof/>
          <w:sz w:val="22"/>
          <w:szCs w:val="22"/>
          <w:lang/>
        </w:rPr>
        <w:t>(</w:t>
      </w:r>
      <w:r w:rsidR="00447755">
        <w:rPr>
          <w:rFonts w:ascii="Arial" w:hAnsi="Arial" w:cs="Arial"/>
          <w:noProof/>
          <w:sz w:val="22"/>
          <w:szCs w:val="22"/>
          <w:lang w:val="sr-Cyrl-CS"/>
        </w:rPr>
        <w:t>у</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да</w:t>
      </w:r>
      <w:r w:rsidR="00447755">
        <w:rPr>
          <w:rFonts w:ascii="Arial" w:hAnsi="Arial" w:cs="Arial"/>
          <w:noProof/>
          <w:sz w:val="22"/>
          <w:szCs w:val="22"/>
          <w:lang/>
        </w:rPr>
        <w:t>љ</w:t>
      </w:r>
      <w:r w:rsidR="00447755">
        <w:rPr>
          <w:rFonts w:ascii="Arial" w:hAnsi="Arial" w:cs="Arial"/>
          <w:noProof/>
          <w:sz w:val="22"/>
          <w:szCs w:val="22"/>
          <w:lang w:val="sr-Cyrl-CS"/>
        </w:rPr>
        <w:t>ем</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тексту:</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добро</w:t>
      </w:r>
      <w:r w:rsidR="00447755">
        <w:rPr>
          <w:rFonts w:ascii="Arial" w:hAnsi="Arial" w:cs="Arial"/>
          <w:noProof/>
          <w:sz w:val="22"/>
          <w:szCs w:val="22"/>
          <w:lang/>
        </w:rPr>
        <w:t xml:space="preserve">) </w:t>
      </w:r>
      <w:r w:rsidR="00653D66">
        <w:rPr>
          <w:rFonts w:ascii="Arial" w:hAnsi="Arial" w:cs="Arial"/>
          <w:noProof/>
          <w:sz w:val="22"/>
          <w:szCs w:val="22"/>
          <w:lang w:val="sr-Cyrl-CS"/>
        </w:rPr>
        <w:t xml:space="preserve">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F417EC">
        <w:rPr>
          <w:rFonts w:ascii="Arial" w:hAnsi="Arial" w:cs="Arial"/>
          <w:sz w:val="22"/>
          <w:szCs w:val="22"/>
          <w:lang w:val="sr-Cyrl-CS"/>
        </w:rPr>
        <w:t>Понуди</w:t>
      </w:r>
      <w:r w:rsidR="00447755">
        <w:rPr>
          <w:rFonts w:ascii="Arial" w:hAnsi="Arial" w:cs="Arial"/>
          <w:sz w:val="22"/>
          <w:szCs w:val="22"/>
          <w:lang w:val="sr-Cyrl-CS"/>
        </w:rPr>
        <w:t xml:space="preserve"> и Спецификацији</w:t>
      </w:r>
      <w:r w:rsidR="007F7C55">
        <w:rPr>
          <w:rFonts w:ascii="Arial" w:hAnsi="Arial" w:cs="Arial"/>
          <w:sz w:val="22"/>
          <w:szCs w:val="22"/>
          <w:lang w:val="sr-Cyrl-CS"/>
        </w:rPr>
        <w:t>.</w:t>
      </w:r>
    </w:p>
    <w:p w:rsidR="007A4A4B" w:rsidRPr="00832DE0" w:rsidRDefault="007A4A4B" w:rsidP="001559C0">
      <w:pPr>
        <w:rPr>
          <w:rFonts w:ascii="Arial" w:hAnsi="Arial" w:cs="Arial"/>
          <w:b/>
          <w:bCs/>
          <w:strike/>
          <w:sz w:val="16"/>
          <w:szCs w:val="16"/>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w:t>
      </w:r>
      <w:r w:rsidR="00F417EC">
        <w:rPr>
          <w:rFonts w:ascii="Arial" w:hAnsi="Arial" w:cs="Arial"/>
          <w:sz w:val="22"/>
          <w:szCs w:val="22"/>
          <w:lang w:val="sr-Cyrl-CS"/>
        </w:rPr>
        <w:t>Укупна в</w:t>
      </w:r>
      <w:r w:rsidRPr="00095169">
        <w:rPr>
          <w:rFonts w:ascii="Arial" w:hAnsi="Arial" w:cs="Arial"/>
          <w:sz w:val="22"/>
          <w:szCs w:val="22"/>
          <w:lang w:val="sr-Cyrl-CS"/>
        </w:rPr>
        <w:t xml:space="preserve">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7F7C55">
        <w:rPr>
          <w:rFonts w:ascii="Arial" w:hAnsi="Arial" w:cs="Arial"/>
          <w:sz w:val="22"/>
          <w:szCs w:val="22"/>
        </w:rPr>
        <w:t xml:space="preserve"> обухвата испоруку,</w:t>
      </w:r>
      <w:r w:rsidR="00447755">
        <w:rPr>
          <w:rFonts w:ascii="Arial" w:hAnsi="Arial" w:cs="Arial"/>
          <w:sz w:val="22"/>
          <w:szCs w:val="22"/>
          <w:lang/>
        </w:rPr>
        <w:t xml:space="preserve"> инсталацију, пуштање у рад</w:t>
      </w:r>
      <w:r w:rsidR="007F7C55">
        <w:rPr>
          <w:rFonts w:ascii="Arial" w:hAnsi="Arial" w:cs="Arial"/>
          <w:sz w:val="22"/>
          <w:szCs w:val="22"/>
        </w:rPr>
        <w:t xml:space="preserve"> 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D87CCE" w:rsidRPr="001F545C" w:rsidRDefault="007A4A4B" w:rsidP="007A4A4B">
      <w:pPr>
        <w:jc w:val="both"/>
        <w:rPr>
          <w:rFonts w:ascii="Arial" w:hAnsi="Arial" w:cs="Arial"/>
          <w:sz w:val="22"/>
          <w:szCs w:val="22"/>
          <w:lang/>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1F545C" w:rsidP="007A4A4B">
      <w:pPr>
        <w:pStyle w:val="BodyText"/>
        <w:spacing w:after="0"/>
        <w:jc w:val="center"/>
        <w:rPr>
          <w:rFonts w:ascii="Arial" w:hAnsi="Arial" w:cs="Arial"/>
          <w:b/>
          <w:sz w:val="22"/>
          <w:szCs w:val="22"/>
        </w:rPr>
      </w:pPr>
      <w:r>
        <w:rPr>
          <w:rFonts w:ascii="Arial" w:hAnsi="Arial" w:cs="Arial"/>
          <w:b/>
          <w:sz w:val="22"/>
          <w:szCs w:val="22"/>
          <w:lang/>
        </w:rPr>
        <w:t xml:space="preserve">     </w:t>
      </w:r>
      <w:r w:rsidR="007A4A4B" w:rsidRPr="00095169">
        <w:rPr>
          <w:rFonts w:ascii="Arial" w:hAnsi="Arial" w:cs="Arial"/>
          <w:b/>
          <w:sz w:val="22"/>
          <w:szCs w:val="22"/>
        </w:rPr>
        <w:t>Члан 3.</w:t>
      </w:r>
    </w:p>
    <w:p w:rsid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447755">
        <w:rPr>
          <w:rFonts w:ascii="Arial" w:eastAsia="Times New Roman" w:hAnsi="Arial" w:cs="Arial"/>
          <w:noProof/>
          <w:color w:val="auto"/>
          <w:kern w:val="0"/>
          <w:sz w:val="22"/>
          <w:szCs w:val="22"/>
          <w:lang w:val="sr-Cyrl-CS" w:eastAsia="en-US"/>
        </w:rPr>
        <w:t>о</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уч</w:t>
      </w:r>
      <w:r w:rsidR="00447755">
        <w:rPr>
          <w:rFonts w:ascii="Arial" w:eastAsia="Times New Roman" w:hAnsi="Arial" w:cs="Arial"/>
          <w:noProof/>
          <w:color w:val="auto"/>
          <w:kern w:val="0"/>
          <w:sz w:val="22"/>
          <w:szCs w:val="22"/>
          <w:lang w:val="sr-Cyrl-CS" w:eastAsia="en-US"/>
        </w:rPr>
        <w:t>и</w:t>
      </w:r>
      <w:r w:rsidR="004B1D83">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w:t>
      </w:r>
      <w:r w:rsidR="00F417EC">
        <w:rPr>
          <w:rFonts w:ascii="Arial" w:hAnsi="Arial" w:cs="Arial"/>
          <w:sz w:val="22"/>
          <w:szCs w:val="22"/>
          <w:lang w:val="sr-Cyrl-CS"/>
        </w:rPr>
        <w:t xml:space="preserve">од дана пријема писаног захтева (факс, мејл).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w:t>
      </w:r>
      <w:r w:rsidR="00CF7E63">
        <w:rPr>
          <w:rFonts w:ascii="Arial" w:hAnsi="Arial" w:cs="Arial"/>
          <w:sz w:val="22"/>
          <w:szCs w:val="22"/>
          <w:lang w:eastAsia="sr-Latn-CS"/>
        </w:rPr>
        <w:t>аду, Булевар деспота Стефана 54</w:t>
      </w:r>
      <w:r w:rsidR="004B1D83">
        <w:rPr>
          <w:rFonts w:ascii="Arial" w:hAnsi="Arial" w:cs="Arial"/>
          <w:sz w:val="22"/>
          <w:szCs w:val="22"/>
          <w:lang w:eastAsia="sr-Latn-CS"/>
        </w:rPr>
        <w:t>а</w:t>
      </w:r>
      <w:r w:rsidR="00F417EC">
        <w:rPr>
          <w:rFonts w:ascii="Arial" w:hAnsi="Arial" w:cs="Arial"/>
          <w:sz w:val="22"/>
          <w:szCs w:val="22"/>
          <w:lang w:eastAsia="sr-Latn-CS"/>
        </w:rPr>
        <w:t>.</w:t>
      </w:r>
    </w:p>
    <w:p w:rsidR="007D69F3" w:rsidRPr="007D69F3" w:rsidRDefault="007D69F3" w:rsidP="007D69F3">
      <w:pPr>
        <w:autoSpaceDE w:val="0"/>
        <w:autoSpaceDN w:val="0"/>
        <w:adjustRightInd w:val="0"/>
        <w:jc w:val="both"/>
        <w:rPr>
          <w:rFonts w:ascii="Arial" w:hAnsi="Arial" w:cs="Arial"/>
          <w:sz w:val="22"/>
          <w:szCs w:val="22"/>
          <w:lang w:val="sr-Cyrl-CS" w:eastAsia="sr-Latn-CS"/>
        </w:rPr>
      </w:pPr>
      <w:r>
        <w:rPr>
          <w:rFonts w:ascii="Arial" w:hAnsi="Arial" w:cs="Arial"/>
          <w:sz w:val="22"/>
          <w:szCs w:val="22"/>
          <w:lang w:eastAsia="sr-Latn-CS"/>
        </w:rPr>
        <w:t xml:space="preserve">          </w:t>
      </w:r>
      <w:r w:rsidRPr="007D69F3">
        <w:rPr>
          <w:rFonts w:ascii="Arial" w:hAnsi="Arial" w:cs="Arial"/>
          <w:sz w:val="22"/>
          <w:szCs w:val="22"/>
          <w:lang w:eastAsia="sr-Latn-CS"/>
        </w:rPr>
        <w:t xml:space="preserve">Приликом испоруке овлашћено лице врши инсталацију </w:t>
      </w:r>
      <w:r w:rsidRPr="007D69F3">
        <w:rPr>
          <w:rFonts w:ascii="Arial" w:hAnsi="Arial" w:cs="Arial"/>
          <w:sz w:val="22"/>
          <w:szCs w:val="22"/>
          <w:lang w:val="sr-Cyrl-CS" w:eastAsia="sr-Latn-CS"/>
        </w:rPr>
        <w:t xml:space="preserve">и пуштање у рад добра и доставља се </w:t>
      </w:r>
      <w:r w:rsidR="00E1646E">
        <w:rPr>
          <w:rFonts w:ascii="Arial" w:hAnsi="Arial" w:cs="Arial"/>
          <w:sz w:val="22"/>
          <w:szCs w:val="22"/>
          <w:lang w:val="sr-Cyrl-CS" w:eastAsia="sr-Latn-CS"/>
        </w:rPr>
        <w:t>гарантни лист за добра</w:t>
      </w:r>
      <w:r w:rsidRPr="007D69F3">
        <w:rPr>
          <w:rFonts w:ascii="Arial" w:hAnsi="Arial" w:cs="Arial"/>
          <w:sz w:val="22"/>
          <w:szCs w:val="22"/>
          <w:lang w:val="sr-Cyrl-CS" w:eastAsia="sr-Latn-CS"/>
        </w:rPr>
        <w:t>.</w:t>
      </w:r>
    </w:p>
    <w:p w:rsidR="007D69F3" w:rsidRPr="00F417EC" w:rsidRDefault="007D69F3" w:rsidP="001559C0">
      <w:pPr>
        <w:autoSpaceDE w:val="0"/>
        <w:autoSpaceDN w:val="0"/>
        <w:adjustRightInd w:val="0"/>
        <w:jc w:val="both"/>
        <w:rPr>
          <w:rFonts w:ascii="Arial" w:hAnsi="Arial" w:cs="Arial"/>
          <w:sz w:val="22"/>
          <w:szCs w:val="22"/>
          <w:lang w:eastAsia="sr-Latn-CS"/>
        </w:rPr>
      </w:pPr>
    </w:p>
    <w:p w:rsidR="007A4A4B" w:rsidRPr="001F545C" w:rsidRDefault="00D87CCE" w:rsidP="001F545C">
      <w:pPr>
        <w:autoSpaceDE w:val="0"/>
        <w:autoSpaceDN w:val="0"/>
        <w:adjustRightInd w:val="0"/>
        <w:jc w:val="both"/>
        <w:rPr>
          <w:rFonts w:ascii="Arial" w:hAnsi="Arial" w:cs="Arial"/>
          <w:sz w:val="22"/>
          <w:szCs w:val="22"/>
          <w:lang/>
        </w:rPr>
      </w:pPr>
      <w:r>
        <w:rPr>
          <w:rFonts w:ascii="Arial" w:hAnsi="Arial" w:cs="Arial"/>
          <w:sz w:val="22"/>
          <w:szCs w:val="22"/>
          <w:lang w:eastAsia="sr-Latn-CS"/>
        </w:rPr>
        <w:lastRenderedPageBreak/>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1F545C" w:rsidRDefault="001F545C" w:rsidP="001559C0">
      <w:pPr>
        <w:pStyle w:val="BodyText"/>
        <w:spacing w:after="0"/>
        <w:jc w:val="both"/>
        <w:rPr>
          <w:rFonts w:ascii="Arial" w:hAnsi="Arial" w:cs="Arial"/>
          <w:sz w:val="16"/>
          <w:szCs w:val="16"/>
          <w:lang/>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D87CCE"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w:t>
      </w:r>
      <w:r w:rsidR="00832DE0" w:rsidRPr="00832DE0">
        <w:rPr>
          <w:rFonts w:ascii="Arial" w:hAnsi="Arial" w:cs="Arial"/>
          <w:sz w:val="22"/>
          <w:szCs w:val="22"/>
          <w:lang w:val="ru-RU"/>
        </w:rPr>
        <w:t xml:space="preserve">у две једнаке месечне ратенакон испоруке и </w:t>
      </w:r>
      <w:r w:rsidR="00832DE0" w:rsidRPr="00832DE0">
        <w:rPr>
          <w:rFonts w:ascii="Arial" w:hAnsi="Arial" w:cs="Arial"/>
          <w:sz w:val="22"/>
          <w:szCs w:val="22"/>
        </w:rPr>
        <w:t xml:space="preserve">инсталације и </w:t>
      </w:r>
      <w:r w:rsidR="00832DE0" w:rsidRPr="00832DE0">
        <w:rPr>
          <w:rFonts w:ascii="Arial" w:hAnsi="Arial" w:cs="Arial"/>
          <w:sz w:val="22"/>
          <w:szCs w:val="22"/>
          <w:lang w:val="ru-RU"/>
        </w:rPr>
        <w:t>то: прва рата у року од 7 (седам) дана од дана испоруке и инсталације, друга рата у року од 30 дана од уплате прве рате</w:t>
      </w:r>
      <w:r w:rsidR="00832DE0" w:rsidRPr="00832DE0">
        <w:rPr>
          <w:rFonts w:ascii="Arial" w:hAnsi="Arial" w:cs="Arial"/>
          <w:sz w:val="22"/>
          <w:szCs w:val="22"/>
        </w:rPr>
        <w:t xml:space="preserve"> </w:t>
      </w:r>
      <w:r w:rsidR="00832DE0" w:rsidRPr="00832DE0">
        <w:rPr>
          <w:rFonts w:ascii="Arial" w:hAnsi="Arial" w:cs="Arial"/>
          <w:sz w:val="22"/>
          <w:szCs w:val="22"/>
          <w:lang/>
        </w:rPr>
        <w:t>а на основу</w:t>
      </w:r>
      <w:r w:rsidR="00832DE0" w:rsidRPr="00832DE0">
        <w:rPr>
          <w:rFonts w:ascii="Arial" w:hAnsi="Arial" w:cs="Arial"/>
          <w:sz w:val="22"/>
          <w:szCs w:val="22"/>
          <w:lang w:val="sr-Latn-CS"/>
        </w:rPr>
        <w:t xml:space="preserve"> потписане и оверене фактуре</w:t>
      </w:r>
      <w:r w:rsidR="00832DE0" w:rsidRPr="00832DE0">
        <w:rPr>
          <w:rFonts w:ascii="Arial" w:hAnsi="Arial" w:cs="Arial"/>
          <w:sz w:val="22"/>
          <w:szCs w:val="22"/>
        </w:rPr>
        <w:t xml:space="preserve"> </w:t>
      </w:r>
      <w:r w:rsidR="00832DE0">
        <w:rPr>
          <w:rFonts w:ascii="Arial" w:hAnsi="Arial" w:cs="Arial"/>
          <w:sz w:val="22"/>
          <w:szCs w:val="22"/>
          <w:lang/>
        </w:rPr>
        <w:t>и</w:t>
      </w:r>
      <w:r w:rsidR="00832DE0" w:rsidRPr="00832DE0">
        <w:rPr>
          <w:rFonts w:ascii="Arial" w:hAnsi="Arial" w:cs="Arial"/>
          <w:sz w:val="22"/>
          <w:szCs w:val="22"/>
        </w:rPr>
        <w:t xml:space="preserve"> Записник</w:t>
      </w:r>
      <w:r w:rsidR="00832DE0">
        <w:rPr>
          <w:rFonts w:ascii="Arial" w:hAnsi="Arial" w:cs="Arial"/>
          <w:sz w:val="22"/>
          <w:szCs w:val="22"/>
          <w:lang/>
        </w:rPr>
        <w:t>а</w:t>
      </w:r>
      <w:r w:rsidRPr="001559C0">
        <w:rPr>
          <w:rFonts w:ascii="Arial" w:hAnsi="Arial" w:cs="Arial"/>
          <w:sz w:val="22"/>
          <w:szCs w:val="22"/>
          <w:lang w:val="sr-Cyrl-CS"/>
        </w:rPr>
        <w:t xml:space="preserve">. </w:t>
      </w:r>
    </w:p>
    <w:p w:rsidR="00832DE0" w:rsidRPr="001559C0" w:rsidRDefault="00832DE0" w:rsidP="005A261D">
      <w:pPr>
        <w:tabs>
          <w:tab w:val="left" w:pos="1418"/>
        </w:tabs>
        <w:spacing w:line="240" w:lineRule="auto"/>
        <w:jc w:val="both"/>
        <w:rPr>
          <w:rFonts w:ascii="Arial" w:hAnsi="Arial" w:cs="Arial"/>
          <w:sz w:val="22"/>
          <w:szCs w:val="22"/>
          <w:lang w:val="sr-Cyrl-CS"/>
        </w:rPr>
      </w:pP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1F545C">
        <w:rPr>
          <w:rFonts w:ascii="Arial" w:hAnsi="Arial" w:cs="Arial"/>
          <w:bCs/>
          <w:sz w:val="22"/>
          <w:szCs w:val="22"/>
        </w:rPr>
        <w:t xml:space="preserve">                           </w:t>
      </w:r>
      <w:r w:rsidR="001F545C">
        <w:rPr>
          <w:rFonts w:ascii="Arial" w:hAnsi="Arial" w:cs="Arial"/>
          <w:bCs/>
          <w:sz w:val="22"/>
          <w:szCs w:val="22"/>
          <w:lang/>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w:t>
      </w:r>
      <w:r w:rsidR="00E1646E">
        <w:rPr>
          <w:rFonts w:ascii="Arial" w:eastAsiaTheme="minorHAnsi" w:hAnsi="Arial" w:cs="Arial"/>
          <w:kern w:val="0"/>
          <w:sz w:val="22"/>
          <w:szCs w:val="22"/>
          <w:lang w:eastAsia="en-US"/>
        </w:rPr>
        <w:t>а</w:t>
      </w:r>
      <w:r w:rsidRPr="003E0822">
        <w:rPr>
          <w:rFonts w:ascii="Arial" w:eastAsiaTheme="minorHAnsi" w:hAnsi="Arial" w:cs="Arial"/>
          <w:kern w:val="0"/>
          <w:sz w:val="22"/>
          <w:szCs w:val="22"/>
          <w:lang w:eastAsia="en-US"/>
        </w:rPr>
        <w:t xml:space="preserve"> према квалитету и к</w:t>
      </w:r>
      <w:r w:rsidR="00CF7E63">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sidR="00E1646E">
        <w:rPr>
          <w:rFonts w:ascii="Arial" w:eastAsiaTheme="minorHAnsi" w:hAnsi="Arial" w:cs="Arial"/>
          <w:kern w:val="0"/>
          <w:sz w:val="22"/>
          <w:szCs w:val="22"/>
          <w:lang w:eastAsia="en-US"/>
        </w:rPr>
        <w:t>Спецификацији</w:t>
      </w:r>
      <w:r w:rsidR="00E8324B">
        <w:rPr>
          <w:rFonts w:ascii="Arial" w:eastAsiaTheme="minorHAnsi" w:hAnsi="Arial" w:cs="Arial"/>
          <w:kern w:val="0"/>
          <w:sz w:val="22"/>
          <w:szCs w:val="22"/>
          <w:lang w:eastAsia="en-US"/>
        </w:rPr>
        <w:t>.</w:t>
      </w:r>
      <w:r w:rsidRPr="003E0822">
        <w:rPr>
          <w:rFonts w:ascii="Arial" w:eastAsiaTheme="minorHAnsi" w:hAnsi="Arial" w:cs="Arial"/>
          <w:kern w:val="0"/>
          <w:sz w:val="22"/>
          <w:szCs w:val="22"/>
          <w:lang w:eastAsia="en-US"/>
        </w:rPr>
        <w:t xml:space="preserve"> </w:t>
      </w:r>
    </w:p>
    <w:p w:rsidR="007D69F3" w:rsidRDefault="004B1D83" w:rsidP="004B1D8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7F7C55">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Добр</w:t>
      </w:r>
      <w:r w:rsidR="00E1646E">
        <w:rPr>
          <w:rFonts w:ascii="Arial" w:eastAsiaTheme="minorHAnsi" w:hAnsi="Arial" w:cs="Arial"/>
          <w:kern w:val="0"/>
          <w:sz w:val="22"/>
          <w:szCs w:val="22"/>
          <w:lang w:eastAsia="en-US"/>
        </w:rPr>
        <w:t>а</w:t>
      </w:r>
      <w:r w:rsidR="007F7C55" w:rsidRPr="003E0822">
        <w:rPr>
          <w:rFonts w:ascii="Arial" w:eastAsiaTheme="minorHAnsi" w:hAnsi="Arial" w:cs="Arial"/>
          <w:kern w:val="0"/>
          <w:sz w:val="22"/>
          <w:szCs w:val="22"/>
          <w:lang w:eastAsia="en-US"/>
        </w:rPr>
        <w:t xml:space="preserve"> кој</w:t>
      </w:r>
      <w:r w:rsidR="00CF7E63">
        <w:rPr>
          <w:rFonts w:ascii="Arial" w:eastAsiaTheme="minorHAnsi" w:hAnsi="Arial" w:cs="Arial"/>
          <w:kern w:val="0"/>
          <w:sz w:val="22"/>
          <w:szCs w:val="22"/>
          <w:lang w:eastAsia="en-US"/>
        </w:rPr>
        <w:t>е</w:t>
      </w:r>
      <w:r w:rsidR="007F7C55" w:rsidRPr="003E0822">
        <w:rPr>
          <w:rFonts w:ascii="Arial" w:eastAsiaTheme="minorHAnsi" w:hAnsi="Arial" w:cs="Arial"/>
          <w:kern w:val="0"/>
          <w:sz w:val="22"/>
          <w:szCs w:val="22"/>
          <w:lang w:eastAsia="en-US"/>
        </w:rPr>
        <w:t xml:space="preserve"> се испоручуј</w:t>
      </w:r>
      <w:r w:rsidR="00E1646E">
        <w:rPr>
          <w:rFonts w:ascii="Arial" w:eastAsiaTheme="minorHAnsi" w:hAnsi="Arial" w:cs="Arial"/>
          <w:kern w:val="0"/>
          <w:sz w:val="22"/>
          <w:szCs w:val="22"/>
          <w:lang w:eastAsia="en-US"/>
        </w:rPr>
        <w:t>у</w:t>
      </w:r>
      <w:r w:rsidR="007F7C55" w:rsidRPr="003E0822">
        <w:rPr>
          <w:rFonts w:ascii="Arial" w:eastAsiaTheme="minorHAnsi" w:hAnsi="Arial" w:cs="Arial"/>
          <w:kern w:val="0"/>
          <w:sz w:val="22"/>
          <w:szCs w:val="22"/>
          <w:lang w:eastAsia="en-US"/>
        </w:rPr>
        <w:t xml:space="preserve"> мора</w:t>
      </w:r>
      <w:r w:rsidR="00E1646E">
        <w:rPr>
          <w:rFonts w:ascii="Arial" w:eastAsiaTheme="minorHAnsi" w:hAnsi="Arial" w:cs="Arial"/>
          <w:kern w:val="0"/>
          <w:sz w:val="22"/>
          <w:szCs w:val="22"/>
          <w:lang w:eastAsia="en-US"/>
        </w:rPr>
        <w:t>ју</w:t>
      </w:r>
      <w:r w:rsidR="007F7C55" w:rsidRPr="003E0822">
        <w:rPr>
          <w:rFonts w:ascii="Arial" w:eastAsiaTheme="minorHAnsi" w:hAnsi="Arial" w:cs="Arial"/>
          <w:kern w:val="0"/>
          <w:sz w:val="22"/>
          <w:szCs w:val="22"/>
          <w:lang w:eastAsia="en-US"/>
        </w:rPr>
        <w:t xml:space="preserve"> бити оригиналн</w:t>
      </w:r>
      <w:r w:rsidR="00E1646E">
        <w:rPr>
          <w:rFonts w:ascii="Arial" w:eastAsiaTheme="minorHAnsi" w:hAnsi="Arial" w:cs="Arial"/>
          <w:kern w:val="0"/>
          <w:sz w:val="22"/>
          <w:szCs w:val="22"/>
          <w:lang w:eastAsia="en-US"/>
        </w:rPr>
        <w:t>а</w:t>
      </w:r>
      <w:r w:rsidR="007F7C55" w:rsidRPr="003E0822">
        <w:rPr>
          <w:rFonts w:ascii="Arial" w:eastAsiaTheme="minorHAnsi" w:hAnsi="Arial" w:cs="Arial"/>
          <w:kern w:val="0"/>
          <w:sz w:val="22"/>
          <w:szCs w:val="22"/>
          <w:lang w:eastAsia="en-US"/>
        </w:rPr>
        <w:t xml:space="preserve"> и нов</w:t>
      </w:r>
      <w:r w:rsidR="00E1646E">
        <w:rPr>
          <w:rFonts w:ascii="Arial" w:eastAsiaTheme="minorHAnsi" w:hAnsi="Arial" w:cs="Arial"/>
          <w:kern w:val="0"/>
          <w:sz w:val="22"/>
          <w:szCs w:val="22"/>
          <w:lang w:eastAsia="en-US"/>
        </w:rPr>
        <w:t>а</w:t>
      </w:r>
      <w:r w:rsidR="007F7C55" w:rsidRPr="003E0822">
        <w:rPr>
          <w:rFonts w:ascii="Arial" w:eastAsiaTheme="minorHAnsi" w:hAnsi="Arial" w:cs="Arial"/>
          <w:kern w:val="0"/>
          <w:sz w:val="22"/>
          <w:szCs w:val="22"/>
          <w:lang w:eastAsia="en-US"/>
        </w:rPr>
        <w:t xml:space="preserve">. </w:t>
      </w:r>
    </w:p>
    <w:p w:rsidR="007D69F3" w:rsidRPr="007D69F3" w:rsidRDefault="007D69F3" w:rsidP="004B1D8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Гаранција на добр</w:t>
      </w:r>
      <w:r w:rsidR="00E1646E">
        <w:rPr>
          <w:rFonts w:ascii="Arial" w:eastAsiaTheme="minorHAnsi" w:hAnsi="Arial" w:cs="Arial"/>
          <w:kern w:val="0"/>
          <w:sz w:val="22"/>
          <w:szCs w:val="22"/>
          <w:lang w:eastAsia="en-US"/>
        </w:rPr>
        <w:t>а</w:t>
      </w:r>
      <w:r>
        <w:rPr>
          <w:rFonts w:ascii="Arial" w:eastAsiaTheme="minorHAnsi" w:hAnsi="Arial" w:cs="Arial"/>
          <w:kern w:val="0"/>
          <w:sz w:val="22"/>
          <w:szCs w:val="22"/>
          <w:lang w:eastAsia="en-US"/>
        </w:rPr>
        <w:t xml:space="preserve"> је__________ годину/а од дана испоруке, инсталације и пуштања у рад истог.</w:t>
      </w:r>
    </w:p>
    <w:p w:rsidR="007D69F3" w:rsidRPr="007D69F3" w:rsidRDefault="007F7C55" w:rsidP="007D69F3">
      <w:pPr>
        <w:suppressAutoHyphens w:val="0"/>
        <w:autoSpaceDE w:val="0"/>
        <w:autoSpaceDN w:val="0"/>
        <w:adjustRightInd w:val="0"/>
        <w:spacing w:line="240" w:lineRule="auto"/>
        <w:jc w:val="both"/>
        <w:rPr>
          <w:rFonts w:ascii="Arial" w:hAnsi="Arial" w:cs="Arial"/>
          <w:sz w:val="22"/>
          <w:szCs w:val="22"/>
          <w:lang w:val="sr-Cyrl-CS" w:eastAsia="sr-Latn-CS"/>
        </w:rPr>
      </w:pPr>
      <w:r>
        <w:rPr>
          <w:rFonts w:ascii="Arial" w:eastAsiaTheme="minorHAnsi" w:hAnsi="Arial" w:cs="Arial"/>
          <w:kern w:val="0"/>
          <w:sz w:val="22"/>
          <w:szCs w:val="22"/>
          <w:lang w:eastAsia="en-US"/>
        </w:rPr>
        <w:t xml:space="preserve">           </w:t>
      </w:r>
      <w:r w:rsidR="007D69F3" w:rsidRPr="007D69F3">
        <w:rPr>
          <w:rFonts w:ascii="Arial" w:hAnsi="Arial" w:cs="Arial"/>
          <w:sz w:val="22"/>
          <w:szCs w:val="22"/>
          <w:lang w:val="sr-Cyrl-CS" w:eastAsia="sr-Latn-CS"/>
        </w:rPr>
        <w:t xml:space="preserve">Сервис се обезбеђује </w:t>
      </w:r>
      <w:r w:rsidR="00E1646E">
        <w:rPr>
          <w:rFonts w:ascii="Arial" w:hAnsi="Arial" w:cs="Arial"/>
          <w:sz w:val="22"/>
          <w:szCs w:val="22"/>
          <w:lang w:val="sr-Cyrl-CS" w:eastAsia="sr-Latn-CS"/>
        </w:rPr>
        <w:t xml:space="preserve">све време </w:t>
      </w:r>
      <w:r w:rsidR="007D69F3" w:rsidRPr="007D69F3">
        <w:rPr>
          <w:rFonts w:ascii="Arial" w:hAnsi="Arial" w:cs="Arial"/>
          <w:sz w:val="22"/>
          <w:szCs w:val="22"/>
          <w:lang w:val="sr-Cyrl-CS" w:eastAsia="sr-Latn-CS"/>
        </w:rPr>
        <w:t>у току трајања гаранције.</w:t>
      </w:r>
    </w:p>
    <w:p w:rsidR="007D69F3" w:rsidRPr="007D69F3" w:rsidRDefault="007D69F3" w:rsidP="007D69F3">
      <w:pPr>
        <w:suppressAutoHyphens w:val="0"/>
        <w:autoSpaceDE w:val="0"/>
        <w:autoSpaceDN w:val="0"/>
        <w:adjustRightInd w:val="0"/>
        <w:spacing w:line="240" w:lineRule="auto"/>
        <w:jc w:val="both"/>
        <w:rPr>
          <w:rFonts w:ascii="Arial" w:hAnsi="Arial" w:cs="Arial"/>
          <w:sz w:val="22"/>
          <w:szCs w:val="22"/>
          <w:lang w:val="sr-Cyrl-CS" w:eastAsia="sr-Latn-CS"/>
        </w:rPr>
      </w:pPr>
      <w:r w:rsidRPr="007D69F3">
        <w:rPr>
          <w:rFonts w:ascii="Arial" w:hAnsi="Arial" w:cs="Arial"/>
          <w:sz w:val="22"/>
          <w:szCs w:val="22"/>
          <w:lang w:val="sr-Cyrl-CS" w:eastAsia="sr-Latn-CS"/>
        </w:rPr>
        <w:t xml:space="preserve">       </w:t>
      </w:r>
      <w:r w:rsidR="00E1646E">
        <w:rPr>
          <w:rFonts w:ascii="Arial" w:hAnsi="Arial" w:cs="Arial"/>
          <w:sz w:val="22"/>
          <w:szCs w:val="22"/>
          <w:lang w:val="sr-Cyrl-CS" w:eastAsia="sr-Latn-CS"/>
        </w:rPr>
        <w:t xml:space="preserve">      </w:t>
      </w:r>
      <w:r w:rsidRPr="007D69F3">
        <w:rPr>
          <w:rFonts w:ascii="Arial" w:hAnsi="Arial" w:cs="Arial"/>
          <w:sz w:val="22"/>
          <w:szCs w:val="22"/>
          <w:lang w:val="sr-Cyrl-CS" w:eastAsia="sr-Latn-CS"/>
        </w:rPr>
        <w:t xml:space="preserve">Продавац гарантује да ће обезбедити / учинити доступним резервне делове уређаја минимум </w:t>
      </w:r>
      <w:r w:rsidR="00E1646E">
        <w:rPr>
          <w:rFonts w:ascii="Arial" w:hAnsi="Arial" w:cs="Arial"/>
          <w:sz w:val="22"/>
          <w:szCs w:val="22"/>
          <w:lang w:val="sr-Cyrl-CS" w:eastAsia="sr-Latn-CS"/>
        </w:rPr>
        <w:t>1</w:t>
      </w:r>
      <w:r w:rsidRPr="007D69F3">
        <w:rPr>
          <w:rFonts w:ascii="Arial" w:hAnsi="Arial" w:cs="Arial"/>
          <w:sz w:val="22"/>
          <w:szCs w:val="22"/>
          <w:lang w:val="sr-Cyrl-CS" w:eastAsia="sr-Latn-CS"/>
        </w:rPr>
        <w:t xml:space="preserve"> (</w:t>
      </w:r>
      <w:r w:rsidR="00E1646E">
        <w:rPr>
          <w:rFonts w:ascii="Arial" w:hAnsi="Arial" w:cs="Arial"/>
          <w:sz w:val="22"/>
          <w:szCs w:val="22"/>
          <w:lang w:val="sr-Cyrl-CS" w:eastAsia="sr-Latn-CS"/>
        </w:rPr>
        <w:t>седам</w:t>
      </w:r>
      <w:r w:rsidRPr="007D69F3">
        <w:rPr>
          <w:rFonts w:ascii="Arial" w:hAnsi="Arial" w:cs="Arial"/>
          <w:sz w:val="22"/>
          <w:szCs w:val="22"/>
          <w:lang w:val="sr-Cyrl-CS" w:eastAsia="sr-Latn-CS"/>
        </w:rPr>
        <w:t>) година након престанка производње последње серије уређаја.</w:t>
      </w:r>
    </w:p>
    <w:p w:rsidR="007F7C55" w:rsidRPr="007F7C55" w:rsidRDefault="007F7C55" w:rsidP="007D69F3">
      <w:pPr>
        <w:suppressAutoHyphens w:val="0"/>
        <w:autoSpaceDE w:val="0"/>
        <w:autoSpaceDN w:val="0"/>
        <w:adjustRightInd w:val="0"/>
        <w:spacing w:line="240" w:lineRule="auto"/>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w:t>
      </w:r>
      <w:r w:rsidR="004B1D83">
        <w:rPr>
          <w:rFonts w:ascii="Arial" w:hAnsi="Arial" w:cs="Arial"/>
          <w:sz w:val="22"/>
          <w:szCs w:val="22"/>
          <w:lang w:val="sr-Cyrl-CS"/>
        </w:rPr>
        <w:t>ранцију за добро извршење посла (или банкарску гаранцију)</w:t>
      </w:r>
      <w:r w:rsidR="007A4A4B" w:rsidRPr="00095169">
        <w:rPr>
          <w:rFonts w:ascii="Arial" w:hAnsi="Arial" w:cs="Arial"/>
          <w:sz w:val="22"/>
          <w:szCs w:val="22"/>
          <w:lang w:val="sr-Cyrl-CS"/>
        </w:rPr>
        <w:t xml:space="preserve">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lastRenderedPageBreak/>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7D69F3" w:rsidRPr="007D69F3" w:rsidRDefault="007D69F3" w:rsidP="007D69F3">
      <w:pPr>
        <w:jc w:val="both"/>
        <w:rPr>
          <w:rFonts w:ascii="Arial" w:hAnsi="Arial" w:cs="Arial"/>
          <w:sz w:val="22"/>
          <w:szCs w:val="22"/>
        </w:rPr>
      </w:pPr>
      <w:r>
        <w:rPr>
          <w:rFonts w:ascii="Arial" w:eastAsiaTheme="minorHAnsi" w:hAnsi="Arial" w:cs="Arial"/>
          <w:color w:val="auto"/>
          <w:kern w:val="0"/>
          <w:sz w:val="22"/>
          <w:szCs w:val="22"/>
          <w:lang w:eastAsia="en-US"/>
        </w:rPr>
        <w:t xml:space="preserve">         </w:t>
      </w:r>
      <w:r w:rsidRPr="007D69F3">
        <w:rPr>
          <w:rFonts w:ascii="Arial" w:eastAsiaTheme="minorHAnsi" w:hAnsi="Arial" w:cs="Arial"/>
          <w:color w:val="auto"/>
          <w:kern w:val="0"/>
          <w:sz w:val="22"/>
          <w:szCs w:val="22"/>
          <w:lang w:eastAsia="en-US"/>
        </w:rPr>
        <w:t xml:space="preserve">Продавац је дужан доставити оригинал сопствену </w:t>
      </w:r>
      <w:r w:rsidRPr="007D69F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7D69F3" w:rsidRPr="007D69F3" w:rsidRDefault="007D69F3" w:rsidP="007A4A4B">
      <w:pPr>
        <w:tabs>
          <w:tab w:val="left" w:pos="567"/>
          <w:tab w:val="left" w:pos="1440"/>
        </w:tabs>
        <w:ind w:right="-34"/>
        <w:jc w:val="both"/>
        <w:rPr>
          <w:rFonts w:ascii="Arial" w:hAnsi="Arial" w:cs="Arial"/>
          <w:bCs/>
          <w:sz w:val="16"/>
          <w:szCs w:val="16"/>
          <w:lang w:val="sr-Cyrl-CS"/>
        </w:rPr>
      </w:pPr>
    </w:p>
    <w:p w:rsidR="007A4A4B" w:rsidRDefault="007A4A4B" w:rsidP="007D69F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7D69F3" w:rsidRDefault="008D4EC5" w:rsidP="008D4EC5">
      <w:pPr>
        <w:pStyle w:val="BodyTextIndent"/>
        <w:tabs>
          <w:tab w:val="left" w:pos="426"/>
        </w:tabs>
        <w:spacing w:after="0" w:line="240" w:lineRule="auto"/>
        <w:ind w:left="0"/>
        <w:jc w:val="both"/>
        <w:rPr>
          <w:rFonts w:ascii="Arial" w:hAnsi="Arial" w:cs="Arial"/>
          <w:sz w:val="22"/>
          <w:szCs w:val="22"/>
          <w:lang/>
        </w:rPr>
      </w:pPr>
      <w:r>
        <w:rPr>
          <w:rFonts w:ascii="Arial" w:hAnsi="Arial" w:cs="Arial"/>
          <w:sz w:val="22"/>
          <w:szCs w:val="22"/>
        </w:rPr>
        <w:t xml:space="preserve">       </w:t>
      </w:r>
      <w:r w:rsidR="007D69F3">
        <w:rPr>
          <w:rFonts w:ascii="Arial" w:hAnsi="Arial" w:cs="Arial"/>
          <w:sz w:val="22"/>
          <w:szCs w:val="22"/>
          <w:lang/>
        </w:rPr>
        <w:t xml:space="preserve">    Добро </w:t>
      </w:r>
      <w:r w:rsidR="007D69F3" w:rsidRPr="007D69F3">
        <w:rPr>
          <w:rFonts w:ascii="Arial" w:hAnsi="Arial" w:cs="Arial"/>
          <w:sz w:val="22"/>
          <w:szCs w:val="22"/>
          <w:lang w:val="sl-SI"/>
        </w:rPr>
        <w:t xml:space="preserve">мора </w:t>
      </w:r>
      <w:r w:rsidR="007D69F3" w:rsidRPr="007D69F3">
        <w:rPr>
          <w:rFonts w:ascii="Arial" w:hAnsi="Arial" w:cs="Arial"/>
          <w:sz w:val="22"/>
          <w:szCs w:val="22"/>
          <w:lang w:val="sr-Cyrl-CS"/>
        </w:rPr>
        <w:t xml:space="preserve">у потпуности одговарати </w:t>
      </w:r>
      <w:r w:rsidR="00E1646E">
        <w:rPr>
          <w:rFonts w:ascii="Arial" w:hAnsi="Arial" w:cs="Arial"/>
          <w:sz w:val="22"/>
          <w:szCs w:val="22"/>
          <w:lang/>
        </w:rPr>
        <w:t>С</w:t>
      </w:r>
      <w:r w:rsidR="007D69F3" w:rsidRPr="007D69F3">
        <w:rPr>
          <w:rFonts w:ascii="Arial" w:hAnsi="Arial" w:cs="Arial"/>
          <w:sz w:val="22"/>
          <w:szCs w:val="22"/>
        </w:rPr>
        <w:t>пецификацији</w:t>
      </w:r>
      <w:r w:rsidR="007D69F3">
        <w:rPr>
          <w:rFonts w:ascii="Arial" w:hAnsi="Arial" w:cs="Arial"/>
          <w:sz w:val="22"/>
          <w:szCs w:val="22"/>
          <w:lang/>
        </w:rPr>
        <w:t>.</w:t>
      </w:r>
    </w:p>
    <w:p w:rsidR="00A657C9" w:rsidRPr="00095169" w:rsidRDefault="007D69F3" w:rsidP="007D69F3">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lang/>
        </w:rPr>
        <w:t xml:space="preserve">          </w:t>
      </w:r>
      <w:r w:rsidRPr="007D69F3">
        <w:rPr>
          <w:rFonts w:ascii="Arial" w:hAnsi="Arial" w:cs="Arial"/>
          <w:sz w:val="22"/>
          <w:szCs w:val="22"/>
          <w:lang w:val="sr-Cyrl-CS"/>
        </w:rPr>
        <w:t xml:space="preserve"> </w:t>
      </w:r>
      <w:r w:rsidR="007A4A4B" w:rsidRPr="00095169">
        <w:rPr>
          <w:rFonts w:ascii="Arial" w:hAnsi="Arial" w:cs="Arial"/>
          <w:sz w:val="22"/>
          <w:szCs w:val="22"/>
          <w:lang w:val="sr-Cyrl-CS"/>
        </w:rPr>
        <w:t xml:space="preserve">У случају видљивих недостатака, уочених приликом </w:t>
      </w:r>
      <w:r w:rsidR="00CF7E63">
        <w:rPr>
          <w:rFonts w:ascii="Arial" w:hAnsi="Arial" w:cs="Arial"/>
          <w:sz w:val="22"/>
          <w:szCs w:val="22"/>
          <w:lang w:val="sr-Cyrl-CS"/>
        </w:rPr>
        <w:t>испоруке доб</w:t>
      </w:r>
      <w:r w:rsidR="001559C0">
        <w:rPr>
          <w:rFonts w:ascii="Arial" w:hAnsi="Arial" w:cs="Arial"/>
          <w:sz w:val="22"/>
          <w:szCs w:val="22"/>
          <w:lang w:val="sr-Cyrl-CS"/>
        </w:rPr>
        <w:t>ра</w:t>
      </w:r>
      <w:r w:rsidR="007A4A4B"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007A4A4B"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007A4A4B"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007A4A4B" w:rsidRPr="00095169">
        <w:rPr>
          <w:rFonts w:ascii="Arial" w:hAnsi="Arial" w:cs="Arial"/>
          <w:sz w:val="22"/>
          <w:szCs w:val="22"/>
          <w:lang w:val="sr-Cyrl-CS"/>
        </w:rPr>
        <w:t>,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A62984" w:rsidRDefault="007A4A4B" w:rsidP="007D69F3">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7D69F3" w:rsidRPr="007D69F3" w:rsidRDefault="007D69F3" w:rsidP="007D69F3">
      <w:pPr>
        <w:jc w:val="both"/>
        <w:rPr>
          <w:rFonts w:ascii="Arial" w:hAnsi="Arial" w:cs="Arial"/>
          <w:sz w:val="22"/>
          <w:szCs w:val="22"/>
          <w:lang w:val="sr-Cyrl-CS"/>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sidR="001F545C">
        <w:rPr>
          <w:rFonts w:ascii="Arial" w:hAnsi="Arial" w:cs="Arial"/>
          <w:b/>
          <w:sz w:val="22"/>
          <w:szCs w:val="22"/>
        </w:rPr>
        <w:t xml:space="preserve">                            </w:t>
      </w:r>
      <w:r w:rsidRPr="00095169">
        <w:rPr>
          <w:rFonts w:ascii="Arial" w:hAnsi="Arial" w:cs="Arial"/>
          <w:b/>
          <w:sz w:val="22"/>
          <w:szCs w:val="22"/>
        </w:rPr>
        <w:t xml:space="preserve">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A61F1" w:rsidRPr="00C35623" w:rsidRDefault="008A61F1" w:rsidP="001F545C">
      <w:pPr>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C3666C" w:rsidRPr="00C35623" w:rsidRDefault="007A4A4B" w:rsidP="007D69F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C3666C" w:rsidRPr="00095169" w:rsidRDefault="007A4A4B" w:rsidP="007D69F3">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A97859" w:rsidRPr="00C35623" w:rsidRDefault="007D69F3" w:rsidP="00C35623">
      <w:pPr>
        <w:ind w:firstLine="680"/>
        <w:jc w:val="both"/>
        <w:rPr>
          <w:rFonts w:ascii="Arial" w:hAnsi="Arial" w:cs="Arial"/>
          <w:b/>
          <w:sz w:val="22"/>
          <w:szCs w:val="22"/>
        </w:rPr>
      </w:pPr>
      <w:r>
        <w:rPr>
          <w:rFonts w:ascii="Arial" w:hAnsi="Arial" w:cs="Arial"/>
          <w:b/>
          <w:sz w:val="22"/>
          <w:szCs w:val="22"/>
        </w:rPr>
        <w:t xml:space="preserve">          </w:t>
      </w:r>
      <w:r w:rsidR="007A4A4B"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C3666C"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испоруке</w:t>
      </w:r>
      <w:r w:rsidR="007D69F3">
        <w:rPr>
          <w:rFonts w:ascii="Arial" w:hAnsi="Arial" w:cs="Arial"/>
          <w:sz w:val="22"/>
          <w:szCs w:val="22"/>
          <w:lang w:val="sr-Cyrl-CS"/>
        </w:rPr>
        <w:t>.</w:t>
      </w: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E8324B" w:rsidRDefault="007A4A4B" w:rsidP="007A4A4B">
      <w:pPr>
        <w:pStyle w:val="BodyText"/>
        <w:spacing w:after="0"/>
        <w:jc w:val="both"/>
        <w:rPr>
          <w:rFonts w:ascii="Arial" w:hAnsi="Arial" w:cs="Arial"/>
          <w:sz w:val="16"/>
          <w:szCs w:val="16"/>
          <w:lang/>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CF7E63" w:rsidRPr="00CF7E6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r w:rsidR="001F545C">
        <w:rPr>
          <w:rFonts w:ascii="Arial" w:hAnsi="Arial" w:cs="Arial"/>
          <w:color w:val="auto"/>
          <w:sz w:val="22"/>
          <w:szCs w:val="22"/>
        </w:rPr>
        <w:t xml:space="preserve">                              </w:t>
      </w:r>
    </w:p>
    <w:tbl>
      <w:tblPr>
        <w:tblW w:w="0" w:type="auto"/>
        <w:tblLook w:val="00A0"/>
      </w:tblPr>
      <w:tblGrid>
        <w:gridCol w:w="3940"/>
        <w:gridCol w:w="1463"/>
        <w:gridCol w:w="3436"/>
      </w:tblGrid>
      <w:tr w:rsidR="00C35623" w:rsidRPr="00095169" w:rsidTr="00832DE0">
        <w:trPr>
          <w:trHeight w:val="171"/>
        </w:trPr>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D87CCE" w:rsidRPr="00832DE0" w:rsidRDefault="00D87CCE" w:rsidP="00C35623">
      <w:pPr>
        <w:pStyle w:val="Default"/>
        <w:jc w:val="both"/>
        <w:rPr>
          <w:rFonts w:ascii="Arial" w:hAnsi="Arial" w:cs="Arial"/>
          <w:b/>
          <w:bCs/>
          <w:i/>
          <w:iCs/>
          <w:color w:val="auto"/>
          <w:sz w:val="18"/>
          <w:szCs w:val="18"/>
          <w:lang/>
        </w:rPr>
      </w:pPr>
      <w:bookmarkStart w:id="0" w:name="_GoBack"/>
      <w:bookmarkEnd w:id="0"/>
    </w:p>
    <w:p w:rsidR="00D87CCE" w:rsidRDefault="00D87CCE"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D4EC5" w:rsidRDefault="007A4A4B" w:rsidP="007A4A4B">
      <w:pPr>
        <w:jc w:val="both"/>
        <w:rPr>
          <w:rFonts w:ascii="Arial" w:hAnsi="Arial" w:cs="Arial"/>
          <w:b/>
          <w:i/>
          <w:iCs/>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E1646E" w:rsidRPr="00E1646E">
        <w:rPr>
          <w:rFonts w:ascii="Arial" w:hAnsi="Arial" w:cs="Arial"/>
          <w:b/>
          <w:bCs/>
          <w:sz w:val="22"/>
          <w:szCs w:val="22"/>
        </w:rPr>
        <w:t xml:space="preserve">НАБАВКА </w:t>
      </w:r>
      <w:r w:rsidR="00E1646E" w:rsidRPr="00E1646E">
        <w:rPr>
          <w:rFonts w:ascii="Arial" w:hAnsi="Arial" w:cs="Arial"/>
          <w:b/>
          <w:bCs/>
          <w:sz w:val="22"/>
          <w:szCs w:val="22"/>
          <w:lang/>
        </w:rPr>
        <w:t>ТЕЧНОГ ХРОМАТОГРАФА СА ДЕГАЗЕРОМ</w:t>
      </w:r>
      <w:r w:rsidR="00E1646E" w:rsidRPr="00E1646E">
        <w:rPr>
          <w:rFonts w:ascii="Arial" w:hAnsi="Arial" w:cs="Arial"/>
          <w:b/>
          <w:bCs/>
          <w:sz w:val="22"/>
          <w:szCs w:val="22"/>
        </w:rPr>
        <w:t xml:space="preserve">, ЈН БР. МНР </w:t>
      </w:r>
      <w:r w:rsidR="00E1646E" w:rsidRPr="00E1646E">
        <w:rPr>
          <w:rFonts w:ascii="Arial" w:hAnsi="Arial" w:cs="Arial"/>
          <w:b/>
          <w:bCs/>
          <w:sz w:val="22"/>
          <w:szCs w:val="22"/>
          <w:lang/>
        </w:rPr>
        <w:t>33</w:t>
      </w:r>
      <w:r w:rsidR="00E1646E" w:rsidRPr="00E1646E">
        <w:rPr>
          <w:rFonts w:ascii="Arial" w:hAnsi="Arial" w:cs="Arial"/>
          <w:b/>
          <w:bCs/>
          <w:sz w:val="22"/>
          <w:szCs w:val="22"/>
        </w:rPr>
        <w:t>-I-</w:t>
      </w:r>
      <w:r w:rsidR="00E1646E" w:rsidRPr="00E1646E">
        <w:rPr>
          <w:rFonts w:ascii="Arial" w:hAnsi="Arial" w:cs="Arial"/>
          <w:b/>
          <w:bCs/>
          <w:sz w:val="22"/>
          <w:szCs w:val="22"/>
          <w:lang/>
        </w:rPr>
        <w:t>45</w:t>
      </w:r>
      <w:r w:rsidR="00E1646E" w:rsidRPr="00E1646E">
        <w:rPr>
          <w:rFonts w:ascii="Arial" w:hAnsi="Arial" w:cs="Arial"/>
          <w:b/>
          <w:bCs/>
          <w:sz w:val="22"/>
          <w:szCs w:val="22"/>
        </w:rPr>
        <w:t>/15</w:t>
      </w:r>
      <w:r w:rsidRPr="00CF7E63">
        <w:rPr>
          <w:rFonts w:ascii="Arial" w:hAnsi="Arial" w:cs="Arial"/>
          <w:sz w:val="22"/>
          <w:szCs w:val="22"/>
        </w:rPr>
        <w:t xml:space="preserve">, </w:t>
      </w:r>
      <w:r w:rsidRPr="00CF7E63">
        <w:rPr>
          <w:rFonts w:ascii="Arial" w:hAnsi="Arial" w:cs="Arial"/>
          <w:bCs/>
          <w:sz w:val="22"/>
          <w:szCs w:val="22"/>
        </w:rPr>
        <w:t xml:space="preserve">поднео независно, без </w:t>
      </w:r>
      <w:r w:rsidRPr="00D87CCE">
        <w:rPr>
          <w:rFonts w:ascii="Arial" w:hAnsi="Arial" w:cs="Arial"/>
          <w:bCs/>
          <w:sz w:val="22"/>
          <w:szCs w:val="22"/>
        </w:rPr>
        <w:t>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1226F">
      <w:headerReference w:type="default" r:id="rId10"/>
      <w:footerReference w:type="default" r:id="rId11"/>
      <w:pgSz w:w="11906" w:h="16838"/>
      <w:pgMar w:top="1440" w:right="1440" w:bottom="1440" w:left="1843"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CAD" w:rsidRDefault="00690CAD" w:rsidP="007A4A4B">
      <w:pPr>
        <w:spacing w:line="240" w:lineRule="auto"/>
      </w:pPr>
      <w:r>
        <w:separator/>
      </w:r>
    </w:p>
  </w:endnote>
  <w:endnote w:type="continuationSeparator" w:id="0">
    <w:p w:rsidR="00690CAD" w:rsidRDefault="00690CAD"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15503B" w:rsidTr="007639A9">
      <w:trPr>
        <w:trHeight w:val="642"/>
      </w:trPr>
      <w:tc>
        <w:tcPr>
          <w:tcW w:w="11887" w:type="dxa"/>
          <w:tcBorders>
            <w:top w:val="nil"/>
          </w:tcBorders>
          <w:shd w:val="clear" w:color="auto" w:fill="auto"/>
        </w:tcPr>
        <w:p w:rsidR="0015503B" w:rsidRPr="009B0B89" w:rsidRDefault="0015503B"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15503B" w:rsidRPr="00602371" w:rsidRDefault="0015503B" w:rsidP="007639A9">
          <w:pPr>
            <w:pStyle w:val="Footer"/>
            <w:ind w:right="411"/>
            <w:rPr>
              <w:color w:val="auto"/>
            </w:rPr>
          </w:pPr>
        </w:p>
      </w:tc>
    </w:tr>
  </w:tbl>
  <w:p w:rsidR="0015503B" w:rsidRDefault="0015503B">
    <w:pPr>
      <w:pStyle w:val="Footer"/>
      <w:jc w:val="right"/>
    </w:pPr>
    <w:r>
      <w:rPr>
        <w:color w:val="1F497D"/>
      </w:rPr>
      <w:t xml:space="preserve"> </w:t>
    </w:r>
  </w:p>
  <w:p w:rsidR="0015503B" w:rsidRDefault="001550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CAD" w:rsidRDefault="00690CAD" w:rsidP="007A4A4B">
      <w:pPr>
        <w:spacing w:line="240" w:lineRule="auto"/>
      </w:pPr>
      <w:r>
        <w:separator/>
      </w:r>
    </w:p>
  </w:footnote>
  <w:footnote w:type="continuationSeparator" w:id="0">
    <w:p w:rsidR="00690CAD" w:rsidRDefault="00690CAD"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15503B" w:rsidRDefault="00807DA9">
        <w:pPr>
          <w:pStyle w:val="Header"/>
          <w:jc w:val="center"/>
        </w:pPr>
        <w:r w:rsidRPr="007D37D2">
          <w:rPr>
            <w:rFonts w:ascii="Arial" w:hAnsi="Arial" w:cs="Arial"/>
            <w:b/>
            <w:sz w:val="22"/>
            <w:szCs w:val="22"/>
          </w:rPr>
          <w:fldChar w:fldCharType="begin"/>
        </w:r>
        <w:r w:rsidR="0015503B"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8D265E">
          <w:rPr>
            <w:rFonts w:ascii="Arial" w:hAnsi="Arial" w:cs="Arial"/>
            <w:b/>
            <w:noProof/>
            <w:sz w:val="22"/>
            <w:szCs w:val="22"/>
          </w:rPr>
          <w:t>32</w:t>
        </w:r>
        <w:r w:rsidRPr="007D37D2">
          <w:rPr>
            <w:rFonts w:ascii="Arial" w:hAnsi="Arial" w:cs="Arial"/>
            <w:b/>
            <w:sz w:val="22"/>
            <w:szCs w:val="22"/>
          </w:rPr>
          <w:fldChar w:fldCharType="end"/>
        </w:r>
        <w:r w:rsidR="0015503B" w:rsidRPr="007D37D2">
          <w:rPr>
            <w:rFonts w:ascii="Arial" w:hAnsi="Arial" w:cs="Arial"/>
            <w:sz w:val="22"/>
            <w:szCs w:val="22"/>
          </w:rPr>
          <w:t xml:space="preserve"> од </w:t>
        </w:r>
        <w:r w:rsidRPr="007D37D2">
          <w:rPr>
            <w:rFonts w:ascii="Arial" w:hAnsi="Arial" w:cs="Arial"/>
            <w:b/>
            <w:sz w:val="22"/>
            <w:szCs w:val="22"/>
          </w:rPr>
          <w:fldChar w:fldCharType="begin"/>
        </w:r>
        <w:r w:rsidR="0015503B"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8D265E">
          <w:rPr>
            <w:rFonts w:ascii="Arial" w:hAnsi="Arial" w:cs="Arial"/>
            <w:b/>
            <w:noProof/>
            <w:sz w:val="22"/>
            <w:szCs w:val="22"/>
          </w:rPr>
          <w:t>32</w:t>
        </w:r>
        <w:r w:rsidRPr="007D37D2">
          <w:rPr>
            <w:rFonts w:ascii="Arial" w:hAnsi="Arial" w:cs="Arial"/>
            <w:b/>
            <w:sz w:val="22"/>
            <w:szCs w:val="22"/>
          </w:rPr>
          <w:fldChar w:fldCharType="end"/>
        </w:r>
      </w:p>
    </w:sdtContent>
  </w:sdt>
  <w:p w:rsidR="0015503B" w:rsidRPr="00073073" w:rsidRDefault="0015503B"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CC5999"/>
    <w:multiLevelType w:val="hybridMultilevel"/>
    <w:tmpl w:val="BBEA9A3A"/>
    <w:lvl w:ilvl="0" w:tplc="8E360FFC">
      <w:numFmt w:val="bullet"/>
      <w:lvlText w:val="-"/>
      <w:lvlJc w:val="left"/>
      <w:pPr>
        <w:ind w:left="-66" w:hanging="360"/>
      </w:pPr>
      <w:rPr>
        <w:rFonts w:ascii="Arial" w:eastAsia="Arial Unicode MS"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nsid w:val="0D2462FB"/>
    <w:multiLevelType w:val="multilevel"/>
    <w:tmpl w:val="0A1E7E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
    <w:nsid w:val="23040ED6"/>
    <w:multiLevelType w:val="hybridMultilevel"/>
    <w:tmpl w:val="68448106"/>
    <w:lvl w:ilvl="0" w:tplc="F2DA4BFC">
      <w:start w:val="1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E742A3"/>
    <w:multiLevelType w:val="hybridMultilevel"/>
    <w:tmpl w:val="5BB0D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7">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6">
    <w:nsid w:val="5A0657BD"/>
    <w:multiLevelType w:val="hybridMultilevel"/>
    <w:tmpl w:val="77DC945C"/>
    <w:lvl w:ilvl="0" w:tplc="05B663D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7">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F772547"/>
    <w:multiLevelType w:val="multilevel"/>
    <w:tmpl w:val="9274D87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0">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2">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4">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23"/>
  </w:num>
  <w:num w:numId="4">
    <w:abstractNumId w:val="19"/>
  </w:num>
  <w:num w:numId="5">
    <w:abstractNumId w:val="18"/>
  </w:num>
  <w:num w:numId="6">
    <w:abstractNumId w:val="16"/>
  </w:num>
  <w:num w:numId="7">
    <w:abstractNumId w:val="0"/>
  </w:num>
  <w:num w:numId="8">
    <w:abstractNumId w:val="5"/>
  </w:num>
  <w:num w:numId="9">
    <w:abstractNumId w:val="11"/>
  </w:num>
  <w:num w:numId="10">
    <w:abstractNumId w:val="35"/>
  </w:num>
  <w:num w:numId="11">
    <w:abstractNumId w:val="17"/>
  </w:num>
  <w:num w:numId="12">
    <w:abstractNumId w:val="24"/>
  </w:num>
  <w:num w:numId="13">
    <w:abstractNumId w:val="14"/>
  </w:num>
  <w:num w:numId="14">
    <w:abstractNumId w:val="22"/>
  </w:num>
  <w:num w:numId="15">
    <w:abstractNumId w:val="7"/>
  </w:num>
  <w:num w:numId="16">
    <w:abstractNumId w:val="21"/>
  </w:num>
  <w:num w:numId="17">
    <w:abstractNumId w:val="29"/>
  </w:num>
  <w:num w:numId="18">
    <w:abstractNumId w:val="20"/>
  </w:num>
  <w:num w:numId="19">
    <w:abstractNumId w:val="31"/>
  </w:num>
  <w:num w:numId="20">
    <w:abstractNumId w:val="8"/>
  </w:num>
  <w:num w:numId="21">
    <w:abstractNumId w:val="33"/>
  </w:num>
  <w:num w:numId="22">
    <w:abstractNumId w:val="10"/>
  </w:num>
  <w:num w:numId="23">
    <w:abstractNumId w:val="32"/>
  </w:num>
  <w:num w:numId="24">
    <w:abstractNumId w:val="30"/>
  </w:num>
  <w:num w:numId="25">
    <w:abstractNumId w:val="4"/>
  </w:num>
  <w:num w:numId="26">
    <w:abstractNumId w:val="12"/>
  </w:num>
  <w:num w:numId="27">
    <w:abstractNumId w:val="3"/>
  </w:num>
  <w:num w:numId="28">
    <w:abstractNumId w:val="25"/>
  </w:num>
  <w:num w:numId="29">
    <w:abstractNumId w:val="28"/>
  </w:num>
  <w:num w:numId="30">
    <w:abstractNumId w:val="6"/>
  </w:num>
  <w:num w:numId="31">
    <w:abstractNumId w:val="27"/>
  </w:num>
  <w:num w:numId="32">
    <w:abstractNumId w:val="9"/>
  </w:num>
  <w:num w:numId="33">
    <w:abstractNumId w:val="34"/>
  </w:num>
  <w:num w:numId="34">
    <w:abstractNumId w:val="15"/>
  </w:num>
  <w:num w:numId="35">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75F11"/>
    <w:rsid w:val="00095169"/>
    <w:rsid w:val="00097DAF"/>
    <w:rsid w:val="000A073D"/>
    <w:rsid w:val="000C6ABD"/>
    <w:rsid w:val="00103FC7"/>
    <w:rsid w:val="001304FC"/>
    <w:rsid w:val="0013613F"/>
    <w:rsid w:val="0015503B"/>
    <w:rsid w:val="001559C0"/>
    <w:rsid w:val="001619B0"/>
    <w:rsid w:val="0019405D"/>
    <w:rsid w:val="001967F6"/>
    <w:rsid w:val="00197477"/>
    <w:rsid w:val="00197C4C"/>
    <w:rsid w:val="001C5D9A"/>
    <w:rsid w:val="001E1AC0"/>
    <w:rsid w:val="001F3A97"/>
    <w:rsid w:val="001F545C"/>
    <w:rsid w:val="00205207"/>
    <w:rsid w:val="00247136"/>
    <w:rsid w:val="00253FE6"/>
    <w:rsid w:val="00264A39"/>
    <w:rsid w:val="00266C1B"/>
    <w:rsid w:val="002670EF"/>
    <w:rsid w:val="00287084"/>
    <w:rsid w:val="002B32C0"/>
    <w:rsid w:val="002D1229"/>
    <w:rsid w:val="002F4C37"/>
    <w:rsid w:val="003059DF"/>
    <w:rsid w:val="00311128"/>
    <w:rsid w:val="00354749"/>
    <w:rsid w:val="003675C1"/>
    <w:rsid w:val="0037068D"/>
    <w:rsid w:val="0037602D"/>
    <w:rsid w:val="003836E3"/>
    <w:rsid w:val="0039644B"/>
    <w:rsid w:val="003D7E54"/>
    <w:rsid w:val="003E0F40"/>
    <w:rsid w:val="003F62A4"/>
    <w:rsid w:val="004032D1"/>
    <w:rsid w:val="00412BB5"/>
    <w:rsid w:val="0044097D"/>
    <w:rsid w:val="00442B6C"/>
    <w:rsid w:val="00447755"/>
    <w:rsid w:val="004A266D"/>
    <w:rsid w:val="004B1282"/>
    <w:rsid w:val="004B1CEA"/>
    <w:rsid w:val="004B1D83"/>
    <w:rsid w:val="004C08BE"/>
    <w:rsid w:val="004C3433"/>
    <w:rsid w:val="004F4687"/>
    <w:rsid w:val="00502381"/>
    <w:rsid w:val="005024FE"/>
    <w:rsid w:val="00517B33"/>
    <w:rsid w:val="005407E2"/>
    <w:rsid w:val="00552123"/>
    <w:rsid w:val="00566172"/>
    <w:rsid w:val="00573697"/>
    <w:rsid w:val="005A161A"/>
    <w:rsid w:val="005A261D"/>
    <w:rsid w:val="005B450A"/>
    <w:rsid w:val="005F3869"/>
    <w:rsid w:val="006112A6"/>
    <w:rsid w:val="00626BA1"/>
    <w:rsid w:val="0063606E"/>
    <w:rsid w:val="00652E78"/>
    <w:rsid w:val="00653D66"/>
    <w:rsid w:val="0065732D"/>
    <w:rsid w:val="006650F3"/>
    <w:rsid w:val="0068769D"/>
    <w:rsid w:val="00690482"/>
    <w:rsid w:val="00690CAD"/>
    <w:rsid w:val="00697A5A"/>
    <w:rsid w:val="006B4008"/>
    <w:rsid w:val="006D1A94"/>
    <w:rsid w:val="006E4B02"/>
    <w:rsid w:val="0071226F"/>
    <w:rsid w:val="00716817"/>
    <w:rsid w:val="007223AB"/>
    <w:rsid w:val="00722F1A"/>
    <w:rsid w:val="00724724"/>
    <w:rsid w:val="007260CC"/>
    <w:rsid w:val="00733598"/>
    <w:rsid w:val="00743D6D"/>
    <w:rsid w:val="00752B73"/>
    <w:rsid w:val="007639A9"/>
    <w:rsid w:val="0077365C"/>
    <w:rsid w:val="00786689"/>
    <w:rsid w:val="007A1B5C"/>
    <w:rsid w:val="007A3274"/>
    <w:rsid w:val="007A4A4B"/>
    <w:rsid w:val="007B5897"/>
    <w:rsid w:val="007D37D2"/>
    <w:rsid w:val="007D69F3"/>
    <w:rsid w:val="007E0046"/>
    <w:rsid w:val="007E6862"/>
    <w:rsid w:val="007F7C55"/>
    <w:rsid w:val="00807DA9"/>
    <w:rsid w:val="00813D14"/>
    <w:rsid w:val="00825665"/>
    <w:rsid w:val="00832DE0"/>
    <w:rsid w:val="00843379"/>
    <w:rsid w:val="00875EF7"/>
    <w:rsid w:val="008A414C"/>
    <w:rsid w:val="008A61F1"/>
    <w:rsid w:val="008C4E76"/>
    <w:rsid w:val="008C6C68"/>
    <w:rsid w:val="008D265E"/>
    <w:rsid w:val="008D4EC5"/>
    <w:rsid w:val="008F591A"/>
    <w:rsid w:val="009124FC"/>
    <w:rsid w:val="00927A7C"/>
    <w:rsid w:val="00967834"/>
    <w:rsid w:val="009B0B89"/>
    <w:rsid w:val="009C1C58"/>
    <w:rsid w:val="009D0685"/>
    <w:rsid w:val="009E1108"/>
    <w:rsid w:val="009E3C9B"/>
    <w:rsid w:val="009E4E7E"/>
    <w:rsid w:val="009F4DD6"/>
    <w:rsid w:val="00A23B89"/>
    <w:rsid w:val="00A62984"/>
    <w:rsid w:val="00A657C9"/>
    <w:rsid w:val="00A862DF"/>
    <w:rsid w:val="00A97859"/>
    <w:rsid w:val="00AC5354"/>
    <w:rsid w:val="00AD30EB"/>
    <w:rsid w:val="00AE2488"/>
    <w:rsid w:val="00AE2880"/>
    <w:rsid w:val="00AE5965"/>
    <w:rsid w:val="00B65FE7"/>
    <w:rsid w:val="00B7348A"/>
    <w:rsid w:val="00B75C61"/>
    <w:rsid w:val="00B76252"/>
    <w:rsid w:val="00B7749F"/>
    <w:rsid w:val="00B94571"/>
    <w:rsid w:val="00BA3652"/>
    <w:rsid w:val="00BB6BC7"/>
    <w:rsid w:val="00BC28EF"/>
    <w:rsid w:val="00BC3BB5"/>
    <w:rsid w:val="00BD5E1F"/>
    <w:rsid w:val="00BE772A"/>
    <w:rsid w:val="00BF6FF7"/>
    <w:rsid w:val="00C03F60"/>
    <w:rsid w:val="00C14728"/>
    <w:rsid w:val="00C16702"/>
    <w:rsid w:val="00C35623"/>
    <w:rsid w:val="00C3666C"/>
    <w:rsid w:val="00C4215E"/>
    <w:rsid w:val="00C503DA"/>
    <w:rsid w:val="00C97631"/>
    <w:rsid w:val="00CB1A2C"/>
    <w:rsid w:val="00CC074B"/>
    <w:rsid w:val="00CC216A"/>
    <w:rsid w:val="00CD1A01"/>
    <w:rsid w:val="00CF7E63"/>
    <w:rsid w:val="00D0497E"/>
    <w:rsid w:val="00D05A72"/>
    <w:rsid w:val="00D2182F"/>
    <w:rsid w:val="00D2736F"/>
    <w:rsid w:val="00D35A78"/>
    <w:rsid w:val="00D41585"/>
    <w:rsid w:val="00D66CF7"/>
    <w:rsid w:val="00D679D0"/>
    <w:rsid w:val="00D75EFC"/>
    <w:rsid w:val="00D87CCE"/>
    <w:rsid w:val="00D91870"/>
    <w:rsid w:val="00DA210D"/>
    <w:rsid w:val="00DC15AB"/>
    <w:rsid w:val="00DD3C33"/>
    <w:rsid w:val="00DF14EF"/>
    <w:rsid w:val="00DF66FD"/>
    <w:rsid w:val="00E1646E"/>
    <w:rsid w:val="00E31F5E"/>
    <w:rsid w:val="00E41971"/>
    <w:rsid w:val="00E43A64"/>
    <w:rsid w:val="00E44F22"/>
    <w:rsid w:val="00E62124"/>
    <w:rsid w:val="00E8324B"/>
    <w:rsid w:val="00E95B55"/>
    <w:rsid w:val="00EA57D9"/>
    <w:rsid w:val="00EB2A9B"/>
    <w:rsid w:val="00EB5A74"/>
    <w:rsid w:val="00EC03AB"/>
    <w:rsid w:val="00EC44B9"/>
    <w:rsid w:val="00ED544C"/>
    <w:rsid w:val="00EE243D"/>
    <w:rsid w:val="00EE600A"/>
    <w:rsid w:val="00EF19FA"/>
    <w:rsid w:val="00F075D1"/>
    <w:rsid w:val="00F356B1"/>
    <w:rsid w:val="00F416C4"/>
    <w:rsid w:val="00F417EC"/>
    <w:rsid w:val="00F46171"/>
    <w:rsid w:val="00F46B39"/>
    <w:rsid w:val="00F527E2"/>
    <w:rsid w:val="00F91244"/>
    <w:rsid w:val="00FB0669"/>
    <w:rsid w:val="00FD4189"/>
    <w:rsid w:val="00FE3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58"/>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ica.vuk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rica.vukov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AD99-6954-4DA1-9AEC-E45E39F9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8441</Words>
  <Characters>48117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17</cp:revision>
  <cp:lastPrinted>2015-12-03T15:09:00Z</cp:lastPrinted>
  <dcterms:created xsi:type="dcterms:W3CDTF">2015-09-02T12:52:00Z</dcterms:created>
  <dcterms:modified xsi:type="dcterms:W3CDTF">2015-12-03T15:11:00Z</dcterms:modified>
</cp:coreProperties>
</file>